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5EF" w:rsidRPr="00AF2F4C" w:rsidRDefault="003D75EF" w:rsidP="003D75EF">
      <w:pPr>
        <w:pStyle w:val="1"/>
        <w:jc w:val="center"/>
        <w:rPr>
          <w:rFonts w:ascii="宋体" w:eastAsia="宋体" w:hAnsi="宋体" w:cs="宋体"/>
          <w:kern w:val="0"/>
          <w:sz w:val="36"/>
          <w:szCs w:val="36"/>
        </w:rPr>
      </w:pPr>
      <w:r w:rsidRPr="00AF2F4C">
        <w:rPr>
          <w:rFonts w:hint="eastAsia"/>
          <w:sz w:val="36"/>
          <w:szCs w:val="36"/>
        </w:rPr>
        <w:t>建设工程</w:t>
      </w:r>
      <w:r w:rsidR="009D6FA5" w:rsidRPr="00AF2F4C">
        <w:rPr>
          <w:rFonts w:hint="eastAsia"/>
          <w:sz w:val="36"/>
          <w:szCs w:val="36"/>
        </w:rPr>
        <w:t>造价咨询</w:t>
      </w:r>
      <w:r w:rsidRPr="00AF2F4C">
        <w:rPr>
          <w:rFonts w:hint="eastAsia"/>
          <w:sz w:val="36"/>
          <w:szCs w:val="36"/>
        </w:rPr>
        <w:t>服务询价</w:t>
      </w:r>
      <w:r w:rsidRPr="00AF2F4C">
        <w:rPr>
          <w:rFonts w:ascii="宋体" w:eastAsia="宋体" w:hAnsi="宋体" w:cs="宋体"/>
          <w:kern w:val="0"/>
          <w:sz w:val="36"/>
          <w:szCs w:val="36"/>
        </w:rPr>
        <w:t>公告</w:t>
      </w:r>
    </w:p>
    <w:p w:rsidR="002661E6" w:rsidRDefault="003D75EF" w:rsidP="002661E6">
      <w:pPr>
        <w:pStyle w:val="a5"/>
        <w:snapToGrid w:val="0"/>
        <w:spacing w:line="360" w:lineRule="auto"/>
        <w:ind w:leftChars="0" w:left="0" w:firstLineChars="200" w:firstLine="480"/>
        <w:jc w:val="left"/>
        <w:textAlignment w:val="baseline"/>
        <w:rPr>
          <w:rFonts w:asciiTheme="minorEastAsia" w:hAnsiTheme="minorEastAsia"/>
          <w:sz w:val="24"/>
        </w:rPr>
      </w:pPr>
      <w:r w:rsidRPr="00AF2F4C">
        <w:rPr>
          <w:rFonts w:asciiTheme="minorEastAsia" w:eastAsiaTheme="minorEastAsia" w:hAnsiTheme="minorEastAsia" w:hint="eastAsia"/>
          <w:sz w:val="24"/>
        </w:rPr>
        <w:t>广州市白云区供销总公司</w:t>
      </w:r>
      <w:r w:rsidRPr="00AF2F4C">
        <w:rPr>
          <w:rFonts w:asciiTheme="minorEastAsia" w:eastAsiaTheme="minorEastAsia" w:hAnsiTheme="minorEastAsia"/>
          <w:sz w:val="24"/>
        </w:rPr>
        <w:t>对</w:t>
      </w:r>
      <w:r w:rsidR="003800AF" w:rsidRPr="00AF2F4C">
        <w:rPr>
          <w:rFonts w:asciiTheme="minorEastAsia" w:eastAsiaTheme="minorEastAsia" w:hAnsiTheme="minorEastAsia" w:hint="eastAsia"/>
          <w:sz w:val="24"/>
        </w:rPr>
        <w:t>人和新饭堂（药批）改造工程造价咨询服务</w:t>
      </w:r>
      <w:r w:rsidRPr="00AF2F4C">
        <w:rPr>
          <w:rFonts w:asciiTheme="minorEastAsia" w:eastAsiaTheme="minorEastAsia" w:hAnsiTheme="minorEastAsia"/>
          <w:sz w:val="24"/>
        </w:rPr>
        <w:t>进行国内公开</w:t>
      </w:r>
      <w:r w:rsidRPr="00AF2F4C">
        <w:rPr>
          <w:rFonts w:asciiTheme="minorEastAsia" w:eastAsiaTheme="minorEastAsia" w:hAnsiTheme="minorEastAsia" w:hint="eastAsia"/>
          <w:sz w:val="24"/>
        </w:rPr>
        <w:t>询价，详情请参见询价文件</w:t>
      </w:r>
      <w:r w:rsidRPr="00AF2F4C">
        <w:rPr>
          <w:rFonts w:asciiTheme="minorEastAsia" w:eastAsiaTheme="minorEastAsia" w:hAnsiTheme="minorEastAsia"/>
          <w:sz w:val="24"/>
        </w:rPr>
        <w:t>。欢迎符合资格条件的</w:t>
      </w:r>
      <w:r w:rsidRPr="00AF2F4C">
        <w:rPr>
          <w:rFonts w:asciiTheme="minorEastAsia" w:eastAsiaTheme="minorEastAsia" w:hAnsiTheme="minorEastAsia" w:hint="eastAsia"/>
          <w:sz w:val="24"/>
        </w:rPr>
        <w:t>投标人参</w:t>
      </w:r>
      <w:r w:rsidRPr="00AF2F4C">
        <w:rPr>
          <w:rFonts w:asciiTheme="minorEastAsia" w:eastAsiaTheme="minorEastAsia" w:hAnsiTheme="minorEastAsia"/>
          <w:sz w:val="24"/>
        </w:rPr>
        <w:t>加投标</w:t>
      </w:r>
      <w:r w:rsidRPr="00AF2F4C">
        <w:rPr>
          <w:rFonts w:asciiTheme="minorEastAsia" w:eastAsiaTheme="minorEastAsia" w:hAnsiTheme="minorEastAsia" w:hint="eastAsia"/>
          <w:sz w:val="24"/>
        </w:rPr>
        <w:t>，</w:t>
      </w:r>
      <w:r w:rsidR="003800AF" w:rsidRPr="00AF2F4C">
        <w:rPr>
          <w:rFonts w:asciiTheme="minorEastAsia" w:eastAsiaTheme="minorEastAsia" w:hAnsiTheme="minorEastAsia" w:hint="eastAsia"/>
          <w:sz w:val="24"/>
        </w:rPr>
        <w:t>项目概况</w:t>
      </w:r>
      <w:r w:rsidRPr="00AF2F4C">
        <w:rPr>
          <w:rFonts w:asciiTheme="minorEastAsia" w:eastAsiaTheme="minorEastAsia" w:hAnsiTheme="minorEastAsia"/>
          <w:sz w:val="24"/>
        </w:rPr>
        <w:t>如下：</w:t>
      </w:r>
      <w:r w:rsidRPr="00AF2F4C">
        <w:rPr>
          <w:rFonts w:asciiTheme="minorEastAsia" w:eastAsiaTheme="minorEastAsia" w:hAnsiTheme="minorEastAsia" w:hint="eastAsia"/>
          <w:sz w:val="24"/>
        </w:rPr>
        <w:t>位于广州市白云区</w:t>
      </w:r>
      <w:r w:rsidR="003800AF" w:rsidRPr="00AF2F4C">
        <w:rPr>
          <w:rFonts w:asciiTheme="minorEastAsia" w:eastAsiaTheme="minorEastAsia" w:hAnsiTheme="minorEastAsia" w:hint="eastAsia"/>
          <w:kern w:val="0"/>
          <w:sz w:val="24"/>
        </w:rPr>
        <w:t>人和镇人和</w:t>
      </w:r>
      <w:proofErr w:type="gramStart"/>
      <w:r w:rsidR="003800AF" w:rsidRPr="00AF2F4C">
        <w:rPr>
          <w:rFonts w:asciiTheme="minorEastAsia" w:eastAsiaTheme="minorEastAsia" w:hAnsiTheme="minorEastAsia" w:hint="eastAsia"/>
          <w:kern w:val="0"/>
          <w:sz w:val="24"/>
        </w:rPr>
        <w:t>墟</w:t>
      </w:r>
      <w:proofErr w:type="gramEnd"/>
      <w:r w:rsidR="003800AF" w:rsidRPr="00AF2F4C">
        <w:rPr>
          <w:rFonts w:asciiTheme="minorEastAsia" w:eastAsiaTheme="minorEastAsia" w:hAnsiTheme="minorEastAsia" w:hint="eastAsia"/>
          <w:kern w:val="0"/>
          <w:sz w:val="24"/>
        </w:rPr>
        <w:t>东街21、23号后座</w:t>
      </w:r>
      <w:r w:rsidR="00485899">
        <w:rPr>
          <w:rFonts w:asciiTheme="minorEastAsia" w:eastAsiaTheme="minorEastAsia" w:hAnsiTheme="minorEastAsia" w:hint="eastAsia"/>
          <w:kern w:val="0"/>
          <w:sz w:val="24"/>
        </w:rPr>
        <w:t>,</w:t>
      </w:r>
      <w:r w:rsidRPr="00AF2F4C">
        <w:rPr>
          <w:rFonts w:asciiTheme="minorEastAsia" w:eastAsiaTheme="minorEastAsia" w:hAnsiTheme="minorEastAsia" w:hint="eastAsia"/>
          <w:sz w:val="24"/>
        </w:rPr>
        <w:t>该项目为</w:t>
      </w:r>
      <w:r w:rsidR="003800AF" w:rsidRPr="00AF2F4C">
        <w:rPr>
          <w:rFonts w:asciiTheme="minorEastAsia" w:eastAsiaTheme="minorEastAsia" w:hAnsiTheme="minorEastAsia" w:hint="eastAsia"/>
          <w:sz w:val="24"/>
        </w:rPr>
        <w:t>一栋住宅</w:t>
      </w:r>
      <w:r w:rsidR="00485899">
        <w:rPr>
          <w:rFonts w:asciiTheme="minorEastAsia" w:eastAsiaTheme="minorEastAsia" w:hAnsiTheme="minorEastAsia" w:hint="eastAsia"/>
          <w:sz w:val="24"/>
        </w:rPr>
        <w:t>楼,</w:t>
      </w:r>
      <w:r w:rsidRPr="00AF2F4C">
        <w:rPr>
          <w:rFonts w:asciiTheme="minorEastAsia" w:eastAsiaTheme="minorEastAsia" w:hAnsiTheme="minorEastAsia" w:hint="eastAsia"/>
          <w:sz w:val="24"/>
        </w:rPr>
        <w:t>6</w:t>
      </w:r>
      <w:r w:rsidR="00485899">
        <w:rPr>
          <w:rFonts w:asciiTheme="minorEastAsia" w:eastAsiaTheme="minorEastAsia" w:hAnsiTheme="minorEastAsia" w:hint="eastAsia"/>
          <w:sz w:val="24"/>
        </w:rPr>
        <w:t>层框架结构,</w:t>
      </w:r>
      <w:r w:rsidRPr="00AF2F4C">
        <w:rPr>
          <w:rFonts w:asciiTheme="minorEastAsia" w:eastAsiaTheme="minorEastAsia" w:hAnsiTheme="minorEastAsia" w:hint="eastAsia"/>
          <w:sz w:val="24"/>
        </w:rPr>
        <w:t>建筑面积</w:t>
      </w:r>
      <w:r w:rsidR="003800AF" w:rsidRPr="00AF2F4C">
        <w:rPr>
          <w:rFonts w:asciiTheme="minorEastAsia" w:eastAsiaTheme="minorEastAsia" w:hAnsiTheme="minorEastAsia" w:hint="eastAsia"/>
          <w:sz w:val="24"/>
        </w:rPr>
        <w:t>1053.74</w:t>
      </w:r>
      <w:r w:rsidRPr="00AF2F4C">
        <w:rPr>
          <w:rFonts w:asciiTheme="minorEastAsia" w:eastAsiaTheme="minorEastAsia" w:hAnsiTheme="minorEastAsia" w:hint="eastAsia"/>
          <w:sz w:val="24"/>
        </w:rPr>
        <w:t>平方米</w:t>
      </w:r>
      <w:r w:rsidR="00770B8C">
        <w:rPr>
          <w:rFonts w:asciiTheme="minorEastAsia" w:hAnsiTheme="minorEastAsia" w:hint="eastAsia"/>
          <w:sz w:val="24"/>
        </w:rPr>
        <w:t>。</w:t>
      </w:r>
    </w:p>
    <w:p w:rsidR="003D75EF" w:rsidRPr="002661E6" w:rsidRDefault="003D75EF" w:rsidP="002661E6">
      <w:pPr>
        <w:pStyle w:val="a5"/>
        <w:snapToGrid w:val="0"/>
        <w:spacing w:line="360" w:lineRule="auto"/>
        <w:ind w:leftChars="0" w:left="0" w:firstLineChars="200" w:firstLine="480"/>
        <w:jc w:val="left"/>
        <w:textAlignment w:val="baseline"/>
        <w:rPr>
          <w:rFonts w:asciiTheme="minorEastAsia" w:eastAsiaTheme="minorEastAsia" w:hAnsiTheme="minorEastAsia"/>
          <w:sz w:val="24"/>
        </w:rPr>
      </w:pPr>
      <w:r w:rsidRPr="00AF2F4C">
        <w:rPr>
          <w:rFonts w:asciiTheme="minorEastAsia" w:hAnsiTheme="minorEastAsia" w:hint="eastAsia"/>
          <w:sz w:val="24"/>
        </w:rPr>
        <w:t>采购内容：</w:t>
      </w:r>
    </w:p>
    <w:tbl>
      <w:tblPr>
        <w:tblW w:w="0" w:type="auto"/>
        <w:jc w:val="center"/>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4"/>
        <w:gridCol w:w="1276"/>
        <w:gridCol w:w="4837"/>
      </w:tblGrid>
      <w:tr w:rsidR="003D75EF" w:rsidRPr="00AF2F4C" w:rsidTr="003D75EF">
        <w:trPr>
          <w:jc w:val="center"/>
        </w:trPr>
        <w:tc>
          <w:tcPr>
            <w:tcW w:w="2344" w:type="dxa"/>
            <w:vAlign w:val="center"/>
          </w:tcPr>
          <w:p w:rsidR="003D75EF" w:rsidRPr="00AF2F4C" w:rsidRDefault="003D75EF" w:rsidP="00FD46FB">
            <w:pPr>
              <w:widowControl/>
              <w:spacing w:line="360" w:lineRule="auto"/>
              <w:jc w:val="center"/>
              <w:rPr>
                <w:rFonts w:asciiTheme="minorEastAsia" w:hAnsiTheme="minorEastAsia"/>
                <w:b/>
                <w:sz w:val="24"/>
                <w:szCs w:val="24"/>
              </w:rPr>
            </w:pPr>
            <w:r w:rsidRPr="00AF2F4C">
              <w:rPr>
                <w:rFonts w:asciiTheme="minorEastAsia" w:hAnsiTheme="minorEastAsia" w:hint="eastAsia"/>
                <w:b/>
                <w:sz w:val="24"/>
                <w:szCs w:val="24"/>
              </w:rPr>
              <w:t>内容</w:t>
            </w:r>
          </w:p>
        </w:tc>
        <w:tc>
          <w:tcPr>
            <w:tcW w:w="1276" w:type="dxa"/>
            <w:vAlign w:val="center"/>
          </w:tcPr>
          <w:p w:rsidR="003D75EF" w:rsidRPr="00AF2F4C" w:rsidRDefault="003D75EF" w:rsidP="00FD46FB">
            <w:pPr>
              <w:widowControl/>
              <w:spacing w:line="360" w:lineRule="auto"/>
              <w:jc w:val="center"/>
              <w:rPr>
                <w:rFonts w:asciiTheme="minorEastAsia" w:hAnsiTheme="minorEastAsia"/>
                <w:b/>
                <w:sz w:val="24"/>
                <w:szCs w:val="24"/>
              </w:rPr>
            </w:pPr>
            <w:r w:rsidRPr="00AF2F4C">
              <w:rPr>
                <w:rFonts w:asciiTheme="minorEastAsia" w:hAnsiTheme="minorEastAsia" w:hint="eastAsia"/>
                <w:b/>
                <w:sz w:val="24"/>
                <w:szCs w:val="24"/>
              </w:rPr>
              <w:t>数量</w:t>
            </w:r>
          </w:p>
        </w:tc>
        <w:tc>
          <w:tcPr>
            <w:tcW w:w="4837" w:type="dxa"/>
            <w:vAlign w:val="center"/>
          </w:tcPr>
          <w:p w:rsidR="003D75EF" w:rsidRPr="00AF2F4C" w:rsidRDefault="003D75EF" w:rsidP="00FD46FB">
            <w:pPr>
              <w:widowControl/>
              <w:spacing w:line="360" w:lineRule="auto"/>
              <w:jc w:val="center"/>
              <w:rPr>
                <w:rFonts w:asciiTheme="minorEastAsia" w:hAnsiTheme="minorEastAsia"/>
                <w:b/>
                <w:sz w:val="24"/>
                <w:szCs w:val="24"/>
              </w:rPr>
            </w:pPr>
            <w:r w:rsidRPr="00AF2F4C">
              <w:rPr>
                <w:rFonts w:asciiTheme="minorEastAsia" w:hAnsiTheme="minorEastAsia" w:hint="eastAsia"/>
                <w:b/>
                <w:sz w:val="24"/>
                <w:szCs w:val="24"/>
              </w:rPr>
              <w:t>招标控制价</w:t>
            </w:r>
          </w:p>
        </w:tc>
      </w:tr>
      <w:tr w:rsidR="003D75EF" w:rsidRPr="00AF2F4C" w:rsidTr="003D75EF">
        <w:trPr>
          <w:trHeight w:val="625"/>
          <w:jc w:val="center"/>
        </w:trPr>
        <w:tc>
          <w:tcPr>
            <w:tcW w:w="2344" w:type="dxa"/>
            <w:vAlign w:val="center"/>
          </w:tcPr>
          <w:p w:rsidR="003D75EF" w:rsidRPr="00AF2F4C" w:rsidRDefault="003800AF" w:rsidP="005D451C">
            <w:pPr>
              <w:widowControl/>
              <w:spacing w:line="360" w:lineRule="auto"/>
              <w:jc w:val="center"/>
              <w:rPr>
                <w:rFonts w:asciiTheme="minorEastAsia" w:hAnsiTheme="minorEastAsia"/>
                <w:sz w:val="24"/>
                <w:szCs w:val="24"/>
              </w:rPr>
            </w:pPr>
            <w:r w:rsidRPr="00AF2F4C">
              <w:rPr>
                <w:rFonts w:asciiTheme="minorEastAsia" w:hAnsiTheme="minorEastAsia" w:hint="eastAsia"/>
                <w:sz w:val="24"/>
                <w:szCs w:val="24"/>
              </w:rPr>
              <w:t>造价咨询</w:t>
            </w:r>
            <w:r w:rsidR="003D75EF" w:rsidRPr="00AF2F4C">
              <w:rPr>
                <w:rFonts w:asciiTheme="minorEastAsia" w:hAnsiTheme="minorEastAsia" w:hint="eastAsia"/>
                <w:sz w:val="24"/>
                <w:szCs w:val="24"/>
              </w:rPr>
              <w:t>服务</w:t>
            </w:r>
          </w:p>
          <w:p w:rsidR="005D451C" w:rsidRPr="00AF2F4C" w:rsidRDefault="005D451C" w:rsidP="005D451C">
            <w:pPr>
              <w:widowControl/>
              <w:spacing w:line="360" w:lineRule="auto"/>
              <w:jc w:val="center"/>
              <w:rPr>
                <w:rFonts w:asciiTheme="minorEastAsia" w:hAnsiTheme="minorEastAsia"/>
                <w:sz w:val="24"/>
                <w:szCs w:val="24"/>
              </w:rPr>
            </w:pPr>
            <w:r w:rsidRPr="00AF2F4C">
              <w:rPr>
                <w:rFonts w:asciiTheme="minorEastAsia" w:hAnsiTheme="minorEastAsia" w:hint="eastAsia"/>
                <w:sz w:val="24"/>
                <w:szCs w:val="24"/>
              </w:rPr>
              <w:t>（工程结算审核）</w:t>
            </w:r>
          </w:p>
        </w:tc>
        <w:tc>
          <w:tcPr>
            <w:tcW w:w="1276" w:type="dxa"/>
            <w:vAlign w:val="center"/>
          </w:tcPr>
          <w:p w:rsidR="003D75EF" w:rsidRPr="00AF2F4C" w:rsidRDefault="003D75EF" w:rsidP="003800AF">
            <w:pPr>
              <w:widowControl/>
              <w:spacing w:line="360" w:lineRule="auto"/>
              <w:jc w:val="center"/>
              <w:rPr>
                <w:rFonts w:asciiTheme="minorEastAsia" w:hAnsiTheme="minorEastAsia"/>
                <w:sz w:val="24"/>
                <w:szCs w:val="24"/>
              </w:rPr>
            </w:pPr>
            <w:r w:rsidRPr="00AF2F4C">
              <w:rPr>
                <w:rFonts w:asciiTheme="minorEastAsia" w:hAnsiTheme="minorEastAsia" w:hint="eastAsia"/>
                <w:sz w:val="24"/>
                <w:szCs w:val="24"/>
              </w:rPr>
              <w:t>1项</w:t>
            </w:r>
          </w:p>
        </w:tc>
        <w:tc>
          <w:tcPr>
            <w:tcW w:w="4837" w:type="dxa"/>
            <w:vAlign w:val="center"/>
          </w:tcPr>
          <w:p w:rsidR="003D75EF" w:rsidRPr="00AF2F4C" w:rsidRDefault="0061354C" w:rsidP="006258D2">
            <w:pPr>
              <w:widowControl/>
              <w:spacing w:line="360" w:lineRule="auto"/>
              <w:jc w:val="left"/>
              <w:rPr>
                <w:rFonts w:asciiTheme="minorEastAsia" w:hAnsiTheme="minorEastAsia"/>
                <w:sz w:val="24"/>
                <w:szCs w:val="24"/>
              </w:rPr>
            </w:pPr>
            <w:r w:rsidRPr="00AF2F4C">
              <w:rPr>
                <w:rFonts w:asciiTheme="minorEastAsia" w:hAnsiTheme="minorEastAsia" w:hint="eastAsia"/>
                <w:sz w:val="24"/>
                <w:szCs w:val="24"/>
              </w:rPr>
              <w:t>送审结算价暂定170万元，</w:t>
            </w:r>
            <w:r w:rsidR="003D75EF" w:rsidRPr="00AF2F4C">
              <w:rPr>
                <w:rFonts w:asciiTheme="minorEastAsia" w:hAnsiTheme="minorEastAsia" w:hint="eastAsia"/>
                <w:sz w:val="24"/>
                <w:szCs w:val="24"/>
              </w:rPr>
              <w:t>不超过</w:t>
            </w:r>
            <w:r w:rsidR="005D451C" w:rsidRPr="00AF2F4C">
              <w:rPr>
                <w:rFonts w:asciiTheme="minorEastAsia" w:hAnsiTheme="minorEastAsia" w:hint="eastAsia"/>
                <w:sz w:val="24"/>
                <w:szCs w:val="24"/>
              </w:rPr>
              <w:t>粤价函</w:t>
            </w:r>
            <w:r w:rsidR="003D75EF" w:rsidRPr="00AF2F4C">
              <w:rPr>
                <w:rFonts w:asciiTheme="minorEastAsia" w:hAnsiTheme="minorEastAsia" w:hint="eastAsia"/>
                <w:sz w:val="24"/>
                <w:szCs w:val="24"/>
              </w:rPr>
              <w:t>[20</w:t>
            </w:r>
            <w:r w:rsidR="005D451C" w:rsidRPr="00AF2F4C">
              <w:rPr>
                <w:rFonts w:asciiTheme="minorEastAsia" w:hAnsiTheme="minorEastAsia" w:hint="eastAsia"/>
                <w:sz w:val="24"/>
                <w:szCs w:val="24"/>
              </w:rPr>
              <w:t>11</w:t>
            </w:r>
            <w:r w:rsidR="003D75EF" w:rsidRPr="00AF2F4C">
              <w:rPr>
                <w:rFonts w:asciiTheme="minorEastAsia" w:hAnsiTheme="minorEastAsia" w:hint="eastAsia"/>
                <w:sz w:val="24"/>
                <w:szCs w:val="24"/>
              </w:rPr>
              <w:t>]</w:t>
            </w:r>
            <w:r w:rsidR="005D451C" w:rsidRPr="00AF2F4C">
              <w:rPr>
                <w:rFonts w:asciiTheme="minorEastAsia" w:hAnsiTheme="minorEastAsia" w:hint="eastAsia"/>
                <w:sz w:val="24"/>
                <w:szCs w:val="24"/>
              </w:rPr>
              <w:t>742</w:t>
            </w:r>
            <w:r w:rsidR="003D75EF" w:rsidRPr="00AF2F4C">
              <w:rPr>
                <w:rFonts w:asciiTheme="minorEastAsia" w:hAnsiTheme="minorEastAsia" w:hint="eastAsia"/>
                <w:sz w:val="24"/>
                <w:szCs w:val="24"/>
              </w:rPr>
              <w:t>号文</w:t>
            </w:r>
            <w:r w:rsidR="005D451C" w:rsidRPr="00AF2F4C">
              <w:rPr>
                <w:rFonts w:asciiTheme="minorEastAsia" w:hAnsiTheme="minorEastAsia" w:hint="eastAsia"/>
                <w:sz w:val="24"/>
                <w:szCs w:val="24"/>
              </w:rPr>
              <w:t>，</w:t>
            </w:r>
            <w:r w:rsidR="006258D2">
              <w:rPr>
                <w:rFonts w:asciiTheme="minorEastAsia" w:hAnsiTheme="minorEastAsia" w:hint="eastAsia"/>
                <w:sz w:val="24"/>
                <w:szCs w:val="24"/>
              </w:rPr>
              <w:t>详</w:t>
            </w:r>
            <w:r w:rsidR="009B0194">
              <w:rPr>
                <w:rFonts w:asciiTheme="minorEastAsia" w:hAnsiTheme="minorEastAsia" w:hint="eastAsia"/>
                <w:sz w:val="24"/>
                <w:szCs w:val="24"/>
              </w:rPr>
              <w:t>见</w:t>
            </w:r>
            <w:r w:rsidR="005D451C" w:rsidRPr="00AF2F4C">
              <w:rPr>
                <w:rFonts w:asciiTheme="minorEastAsia" w:hAnsiTheme="minorEastAsia" w:hint="eastAsia"/>
                <w:sz w:val="24"/>
                <w:szCs w:val="24"/>
              </w:rPr>
              <w:t>：《广东省建设工程造价咨询服务收费项目和收费标准表》</w:t>
            </w:r>
          </w:p>
        </w:tc>
      </w:tr>
    </w:tbl>
    <w:p w:rsidR="005D451C"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一、采购项目名称：</w:t>
      </w:r>
      <w:r w:rsidR="005D451C" w:rsidRPr="00AF2F4C">
        <w:rPr>
          <w:rFonts w:asciiTheme="minorEastAsia" w:hAnsiTheme="minorEastAsia" w:hint="eastAsia"/>
          <w:sz w:val="24"/>
        </w:rPr>
        <w:t>人和新饭堂（药批）改造工程造价咨询服务（工程结算审核）</w:t>
      </w:r>
    </w:p>
    <w:p w:rsidR="005D451C"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二、采购预算：</w:t>
      </w:r>
      <w:r w:rsidR="005D451C" w:rsidRPr="00AF2F4C">
        <w:rPr>
          <w:rFonts w:asciiTheme="minorEastAsia" w:hAnsiTheme="minorEastAsia" w:hint="eastAsia"/>
          <w:sz w:val="24"/>
          <w:szCs w:val="24"/>
        </w:rPr>
        <w:t>不超过粤价函[2011]742号文，</w:t>
      </w:r>
      <w:r w:rsidR="006258D2">
        <w:rPr>
          <w:rFonts w:asciiTheme="minorEastAsia" w:hAnsiTheme="minorEastAsia" w:hint="eastAsia"/>
          <w:sz w:val="24"/>
          <w:szCs w:val="24"/>
        </w:rPr>
        <w:t>详</w:t>
      </w:r>
      <w:r w:rsidR="009B0194">
        <w:rPr>
          <w:rFonts w:asciiTheme="minorEastAsia" w:hAnsiTheme="minorEastAsia" w:hint="eastAsia"/>
          <w:sz w:val="24"/>
          <w:szCs w:val="24"/>
        </w:rPr>
        <w:t>见</w:t>
      </w:r>
      <w:r w:rsidR="005D451C" w:rsidRPr="00AF2F4C">
        <w:rPr>
          <w:rFonts w:asciiTheme="minorEastAsia" w:hAnsiTheme="minorEastAsia" w:hint="eastAsia"/>
          <w:sz w:val="24"/>
          <w:szCs w:val="24"/>
        </w:rPr>
        <w:t>：《广东省建设工程造价咨询服务收费项目和收费标准表》</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三、项目内容及需求：(详见询价表</w:t>
      </w:r>
      <w:r w:rsidR="003B356B">
        <w:rPr>
          <w:rFonts w:asciiTheme="minorEastAsia" w:hAnsiTheme="minorEastAsia"/>
          <w:sz w:val="24"/>
          <w:szCs w:val="24"/>
        </w:rPr>
        <w:t xml:space="preserve">) </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四、服务商资格</w:t>
      </w:r>
      <w:r w:rsidR="0010639A">
        <w:rPr>
          <w:rFonts w:asciiTheme="minorEastAsia" w:hAnsiTheme="minorEastAsia" w:hint="eastAsia"/>
          <w:sz w:val="24"/>
          <w:szCs w:val="24"/>
        </w:rPr>
        <w:t>：</w:t>
      </w:r>
    </w:p>
    <w:p w:rsidR="003D75EF" w:rsidRPr="00AF2F4C" w:rsidRDefault="003D75EF" w:rsidP="00FD46FB">
      <w:pPr>
        <w:spacing w:line="360" w:lineRule="auto"/>
        <w:ind w:firstLineChars="250" w:firstLine="600"/>
        <w:jc w:val="left"/>
        <w:rPr>
          <w:rFonts w:ascii="宋体" w:hAnsi="宋体"/>
          <w:sz w:val="24"/>
          <w:szCs w:val="24"/>
        </w:rPr>
      </w:pPr>
      <w:r w:rsidRPr="00AF2F4C">
        <w:rPr>
          <w:rFonts w:ascii="宋体" w:hAnsi="宋体" w:hint="eastAsia"/>
          <w:sz w:val="24"/>
          <w:szCs w:val="24"/>
        </w:rPr>
        <w:t>1.具备《中华人民共和国政府采购法》第二十二条资格条件；</w:t>
      </w:r>
    </w:p>
    <w:p w:rsidR="003D75EF" w:rsidRPr="00AF2F4C" w:rsidRDefault="003D75EF" w:rsidP="00FD46FB">
      <w:pPr>
        <w:spacing w:line="360" w:lineRule="auto"/>
        <w:ind w:firstLineChars="250" w:firstLine="600"/>
        <w:jc w:val="left"/>
        <w:rPr>
          <w:rFonts w:ascii="宋体" w:hAnsi="宋体"/>
          <w:sz w:val="24"/>
          <w:szCs w:val="24"/>
        </w:rPr>
      </w:pPr>
      <w:r w:rsidRPr="00AF2F4C">
        <w:rPr>
          <w:rFonts w:ascii="宋体" w:hAnsi="宋体" w:hint="eastAsia"/>
          <w:sz w:val="24"/>
          <w:szCs w:val="24"/>
        </w:rPr>
        <w:t>2.</w:t>
      </w:r>
      <w:r w:rsidRPr="00AF2F4C">
        <w:rPr>
          <w:rFonts w:ascii="宋体" w:hAnsi="宋体"/>
          <w:sz w:val="24"/>
          <w:szCs w:val="24"/>
        </w:rPr>
        <w:t>中华人民共和国境内注册的法人或其他组织，未被责令停业、企业财产被查封和冻结，未处于破产状态；</w:t>
      </w:r>
    </w:p>
    <w:p w:rsidR="003D75EF" w:rsidRPr="00AF2F4C" w:rsidRDefault="003D75EF" w:rsidP="00FD46FB">
      <w:pPr>
        <w:spacing w:line="360" w:lineRule="auto"/>
        <w:ind w:firstLineChars="250" w:firstLine="600"/>
        <w:jc w:val="left"/>
        <w:rPr>
          <w:rFonts w:ascii="宋体" w:hAnsi="宋体"/>
          <w:sz w:val="24"/>
          <w:szCs w:val="24"/>
        </w:rPr>
      </w:pPr>
      <w:r w:rsidRPr="00AF2F4C">
        <w:rPr>
          <w:rFonts w:ascii="宋体" w:hAnsi="宋体" w:hint="eastAsia"/>
          <w:sz w:val="24"/>
          <w:szCs w:val="24"/>
        </w:rPr>
        <w:t>3.</w:t>
      </w:r>
      <w:r w:rsidRPr="00AF2F4C">
        <w:rPr>
          <w:rFonts w:ascii="宋体" w:hAnsi="宋体"/>
          <w:sz w:val="24"/>
          <w:szCs w:val="24"/>
        </w:rPr>
        <w:t>中华人民共和国境内注册的提供</w:t>
      </w:r>
      <w:proofErr w:type="gramStart"/>
      <w:r w:rsidRPr="00AF2F4C">
        <w:rPr>
          <w:rFonts w:ascii="宋体" w:hAnsi="宋体"/>
          <w:sz w:val="24"/>
          <w:szCs w:val="24"/>
        </w:rPr>
        <w:t>本国服务</w:t>
      </w:r>
      <w:proofErr w:type="gramEnd"/>
      <w:r w:rsidRPr="00AF2F4C">
        <w:rPr>
          <w:rFonts w:ascii="宋体" w:hAnsi="宋体"/>
          <w:sz w:val="24"/>
          <w:szCs w:val="24"/>
        </w:rPr>
        <w:t>的供应商，具备独立法人资格（有效的法人营业执照）；</w:t>
      </w:r>
    </w:p>
    <w:p w:rsidR="003D75EF" w:rsidRPr="00AF2F4C" w:rsidRDefault="003D75EF" w:rsidP="00FD46FB">
      <w:pPr>
        <w:spacing w:line="360" w:lineRule="auto"/>
        <w:ind w:firstLineChars="250" w:firstLine="600"/>
        <w:jc w:val="left"/>
        <w:rPr>
          <w:rFonts w:ascii="宋体" w:hAnsi="宋体"/>
          <w:sz w:val="24"/>
          <w:szCs w:val="24"/>
        </w:rPr>
      </w:pPr>
      <w:r w:rsidRPr="00AF2F4C">
        <w:rPr>
          <w:rFonts w:ascii="宋体" w:hAnsi="宋体" w:hint="eastAsia"/>
          <w:sz w:val="24"/>
          <w:szCs w:val="24"/>
        </w:rPr>
        <w:t>4.</w:t>
      </w:r>
      <w:r w:rsidRPr="00AF2F4C">
        <w:rPr>
          <w:rFonts w:ascii="宋体" w:hAnsi="宋体" w:cs="宋体" w:hint="eastAsia"/>
          <w:color w:val="000000"/>
          <w:kern w:val="0"/>
          <w:sz w:val="24"/>
          <w:szCs w:val="24"/>
        </w:rPr>
        <w:t xml:space="preserve"> 申请人</w:t>
      </w:r>
      <w:r w:rsidRPr="00AF2F4C">
        <w:rPr>
          <w:rFonts w:ascii="宋体" w:hAnsi="宋体" w:hint="eastAsia"/>
          <w:sz w:val="24"/>
          <w:szCs w:val="24"/>
        </w:rPr>
        <w:t>具有中华人民共和国建设部颁发的工程</w:t>
      </w:r>
      <w:r w:rsidR="00DC4353">
        <w:rPr>
          <w:rFonts w:ascii="宋体" w:hAnsi="宋体" w:hint="eastAsia"/>
          <w:sz w:val="24"/>
          <w:szCs w:val="24"/>
        </w:rPr>
        <w:t>造价咨询</w:t>
      </w:r>
      <w:r w:rsidRPr="00AF2F4C">
        <w:rPr>
          <w:rFonts w:ascii="宋体" w:hAnsi="宋体" w:hint="eastAsia"/>
          <w:sz w:val="24"/>
          <w:szCs w:val="24"/>
        </w:rPr>
        <w:t>甲级资格证书，委派的项目负责人须具</w:t>
      </w:r>
      <w:r w:rsidRPr="00AF2F4C">
        <w:rPr>
          <w:rFonts w:ascii="宋体" w:hAnsi="宋体"/>
          <w:sz w:val="24"/>
          <w:szCs w:val="24"/>
        </w:rPr>
        <w:t>有</w:t>
      </w:r>
      <w:r w:rsidRPr="00AF2F4C">
        <w:rPr>
          <w:rFonts w:ascii="宋体" w:hAnsi="宋体" w:hint="eastAsia"/>
          <w:sz w:val="24"/>
          <w:szCs w:val="24"/>
        </w:rPr>
        <w:t>工程师</w:t>
      </w:r>
      <w:r w:rsidRPr="00AF2F4C">
        <w:rPr>
          <w:rFonts w:ascii="宋体" w:hAnsi="宋体"/>
          <w:sz w:val="24"/>
          <w:szCs w:val="24"/>
        </w:rPr>
        <w:t>或以上职称</w:t>
      </w:r>
      <w:r w:rsidRPr="00AF2F4C">
        <w:rPr>
          <w:rFonts w:ascii="宋体" w:hAnsi="宋体" w:hint="eastAsia"/>
          <w:sz w:val="24"/>
          <w:szCs w:val="24"/>
        </w:rPr>
        <w:t>；</w:t>
      </w:r>
    </w:p>
    <w:p w:rsidR="003D75EF" w:rsidRPr="00AF2F4C" w:rsidRDefault="003D75EF" w:rsidP="00FD46FB">
      <w:pPr>
        <w:spacing w:line="360" w:lineRule="auto"/>
        <w:ind w:firstLineChars="250" w:firstLine="600"/>
        <w:jc w:val="left"/>
        <w:rPr>
          <w:rFonts w:ascii="宋体" w:hAnsi="宋体"/>
          <w:sz w:val="24"/>
          <w:szCs w:val="24"/>
        </w:rPr>
      </w:pPr>
      <w:r w:rsidRPr="00AF2F4C">
        <w:rPr>
          <w:rFonts w:ascii="宋体" w:hAnsi="宋体" w:hint="eastAsia"/>
          <w:sz w:val="24"/>
          <w:szCs w:val="24"/>
        </w:rPr>
        <w:t>5.</w:t>
      </w:r>
      <w:r w:rsidRPr="00AF2F4C">
        <w:rPr>
          <w:rFonts w:ascii="宋体" w:hAnsi="宋体"/>
          <w:sz w:val="24"/>
          <w:szCs w:val="24"/>
        </w:rPr>
        <w:t>竞标人与采购人过去3年内无合同履约纠纷；</w:t>
      </w:r>
    </w:p>
    <w:p w:rsidR="005D451C" w:rsidRDefault="005D451C" w:rsidP="00FD46FB">
      <w:pPr>
        <w:spacing w:line="360" w:lineRule="auto"/>
        <w:ind w:firstLineChars="250" w:firstLine="600"/>
        <w:jc w:val="left"/>
        <w:rPr>
          <w:rFonts w:ascii="宋体" w:hAnsi="宋体" w:hint="eastAsia"/>
          <w:sz w:val="24"/>
          <w:szCs w:val="24"/>
        </w:rPr>
      </w:pPr>
      <w:r w:rsidRPr="00AF2F4C">
        <w:rPr>
          <w:rFonts w:ascii="宋体" w:hAnsi="宋体" w:hint="eastAsia"/>
          <w:sz w:val="24"/>
          <w:szCs w:val="24"/>
        </w:rPr>
        <w:t>6.</w:t>
      </w:r>
      <w:r w:rsidR="00CF5CD4">
        <w:rPr>
          <w:rFonts w:ascii="宋体" w:hAnsi="宋体" w:hint="eastAsia"/>
          <w:sz w:val="24"/>
          <w:szCs w:val="24"/>
        </w:rPr>
        <w:t>服务商信息广州公共资源交易中心可查；</w:t>
      </w:r>
    </w:p>
    <w:p w:rsidR="00CF5CD4" w:rsidRPr="00CF5CD4" w:rsidRDefault="00CF5CD4" w:rsidP="00FD46FB">
      <w:pPr>
        <w:spacing w:line="360" w:lineRule="auto"/>
        <w:ind w:firstLineChars="250" w:firstLine="600"/>
        <w:jc w:val="left"/>
        <w:rPr>
          <w:rFonts w:ascii="宋体" w:hAnsi="宋体"/>
          <w:sz w:val="24"/>
          <w:szCs w:val="24"/>
        </w:rPr>
      </w:pPr>
      <w:r>
        <w:rPr>
          <w:rFonts w:ascii="宋体" w:hAnsi="宋体" w:hint="eastAsia"/>
          <w:sz w:val="24"/>
          <w:szCs w:val="24"/>
        </w:rPr>
        <w:t>7.公示期内已登记报名的。</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五、获取</w:t>
      </w:r>
      <w:r w:rsidRPr="00AF2F4C">
        <w:rPr>
          <w:rFonts w:asciiTheme="minorEastAsia" w:hAnsiTheme="minorEastAsia" w:hint="eastAsia"/>
          <w:sz w:val="24"/>
          <w:szCs w:val="24"/>
        </w:rPr>
        <w:t>询价</w:t>
      </w:r>
      <w:r w:rsidRPr="00AF2F4C">
        <w:rPr>
          <w:rFonts w:asciiTheme="minorEastAsia" w:hAnsiTheme="minorEastAsia"/>
          <w:sz w:val="24"/>
          <w:szCs w:val="24"/>
        </w:rPr>
        <w:t>文件</w:t>
      </w:r>
      <w:r w:rsidRPr="00AF2F4C">
        <w:rPr>
          <w:rFonts w:asciiTheme="minorEastAsia" w:hAnsiTheme="minorEastAsia" w:hint="eastAsia"/>
          <w:sz w:val="24"/>
          <w:szCs w:val="24"/>
        </w:rPr>
        <w:t>方式</w:t>
      </w:r>
      <w:r w:rsidR="0010639A">
        <w:rPr>
          <w:rFonts w:asciiTheme="minorEastAsia" w:hAnsiTheme="minorEastAsia" w:hint="eastAsia"/>
          <w:sz w:val="24"/>
          <w:szCs w:val="24"/>
        </w:rPr>
        <w:t>：</w:t>
      </w:r>
    </w:p>
    <w:p w:rsidR="003D75EF" w:rsidRPr="00AF2F4C" w:rsidRDefault="003D75EF" w:rsidP="00FD46FB">
      <w:pPr>
        <w:spacing w:line="360" w:lineRule="auto"/>
        <w:ind w:firstLineChars="150" w:firstLine="360"/>
        <w:rPr>
          <w:rFonts w:asciiTheme="minorEastAsia" w:hAnsiTheme="minorEastAsia"/>
          <w:sz w:val="24"/>
          <w:szCs w:val="24"/>
        </w:rPr>
      </w:pPr>
      <w:r w:rsidRPr="00AF2F4C">
        <w:rPr>
          <w:rFonts w:asciiTheme="minorEastAsia" w:hAnsiTheme="minorEastAsia"/>
          <w:sz w:val="24"/>
          <w:szCs w:val="24"/>
        </w:rPr>
        <w:t>1.</w:t>
      </w:r>
      <w:r w:rsidRPr="00AF2F4C">
        <w:rPr>
          <w:rFonts w:asciiTheme="minorEastAsia" w:hAnsiTheme="minorEastAsia" w:hint="eastAsia"/>
          <w:sz w:val="24"/>
          <w:szCs w:val="24"/>
        </w:rPr>
        <w:t>公示</w:t>
      </w:r>
      <w:r w:rsidR="00CF5CD4">
        <w:rPr>
          <w:rFonts w:asciiTheme="minorEastAsia" w:hAnsiTheme="minorEastAsia" w:hint="eastAsia"/>
          <w:sz w:val="24"/>
          <w:szCs w:val="24"/>
        </w:rPr>
        <w:t>及报名</w:t>
      </w:r>
      <w:r w:rsidRPr="00AF2F4C">
        <w:rPr>
          <w:rFonts w:asciiTheme="minorEastAsia" w:hAnsiTheme="minorEastAsia"/>
          <w:sz w:val="24"/>
          <w:szCs w:val="24"/>
        </w:rPr>
        <w:t>时间：201</w:t>
      </w:r>
      <w:r w:rsidR="005D451C" w:rsidRPr="00AF2F4C">
        <w:rPr>
          <w:rFonts w:asciiTheme="minorEastAsia" w:hAnsiTheme="minorEastAsia" w:hint="eastAsia"/>
          <w:sz w:val="24"/>
          <w:szCs w:val="24"/>
        </w:rPr>
        <w:t>9</w:t>
      </w:r>
      <w:r w:rsidRPr="00AF2F4C">
        <w:rPr>
          <w:rFonts w:asciiTheme="minorEastAsia" w:hAnsiTheme="minorEastAsia"/>
          <w:sz w:val="24"/>
          <w:szCs w:val="24"/>
        </w:rPr>
        <w:t>年</w:t>
      </w:r>
      <w:r w:rsidR="009F08F6">
        <w:rPr>
          <w:rFonts w:asciiTheme="minorEastAsia" w:hAnsiTheme="minorEastAsia" w:hint="eastAsia"/>
          <w:sz w:val="24"/>
          <w:szCs w:val="24"/>
        </w:rPr>
        <w:t>2</w:t>
      </w:r>
      <w:r w:rsidRPr="00AF2F4C">
        <w:rPr>
          <w:rFonts w:asciiTheme="minorEastAsia" w:hAnsiTheme="minorEastAsia"/>
          <w:sz w:val="24"/>
          <w:szCs w:val="24"/>
        </w:rPr>
        <w:t>月</w:t>
      </w:r>
      <w:r w:rsidR="009F08F6">
        <w:rPr>
          <w:rFonts w:asciiTheme="minorEastAsia" w:hAnsiTheme="minorEastAsia" w:hint="eastAsia"/>
          <w:sz w:val="24"/>
          <w:szCs w:val="24"/>
        </w:rPr>
        <w:t>22</w:t>
      </w:r>
      <w:r w:rsidRPr="00AF2F4C">
        <w:rPr>
          <w:rFonts w:asciiTheme="minorEastAsia" w:hAnsiTheme="minorEastAsia"/>
          <w:sz w:val="24"/>
          <w:szCs w:val="24"/>
        </w:rPr>
        <w:t>日至</w:t>
      </w:r>
      <w:r w:rsidR="009F08F6">
        <w:rPr>
          <w:rFonts w:asciiTheme="minorEastAsia" w:hAnsiTheme="minorEastAsia" w:hint="eastAsia"/>
          <w:sz w:val="24"/>
          <w:szCs w:val="24"/>
        </w:rPr>
        <w:t>2</w:t>
      </w:r>
      <w:r w:rsidRPr="00AF2F4C">
        <w:rPr>
          <w:rFonts w:asciiTheme="minorEastAsia" w:hAnsiTheme="minorEastAsia" w:hint="eastAsia"/>
          <w:sz w:val="24"/>
          <w:szCs w:val="24"/>
        </w:rPr>
        <w:t>月</w:t>
      </w:r>
      <w:r w:rsidR="009F08F6">
        <w:rPr>
          <w:rFonts w:asciiTheme="minorEastAsia" w:hAnsiTheme="minorEastAsia" w:hint="eastAsia"/>
          <w:sz w:val="24"/>
          <w:szCs w:val="24"/>
        </w:rPr>
        <w:t>28</w:t>
      </w:r>
      <w:r w:rsidRPr="00AF2F4C">
        <w:rPr>
          <w:rFonts w:asciiTheme="minorEastAsia" w:hAnsiTheme="minorEastAsia"/>
          <w:sz w:val="24"/>
          <w:szCs w:val="24"/>
        </w:rPr>
        <w:t>日9</w:t>
      </w:r>
      <w:r w:rsidRPr="00AF2F4C">
        <w:rPr>
          <w:rFonts w:asciiTheme="minorEastAsia" w:hAnsiTheme="minorEastAsia" w:cs="宋体" w:hint="eastAsia"/>
          <w:sz w:val="24"/>
          <w:szCs w:val="24"/>
        </w:rPr>
        <w:t>∶</w:t>
      </w:r>
      <w:r w:rsidRPr="00AF2F4C">
        <w:rPr>
          <w:rFonts w:asciiTheme="minorEastAsia" w:hAnsiTheme="minorEastAsia"/>
          <w:sz w:val="24"/>
          <w:szCs w:val="24"/>
        </w:rPr>
        <w:t>00至17</w:t>
      </w:r>
      <w:r w:rsidRPr="00AF2F4C">
        <w:rPr>
          <w:rFonts w:asciiTheme="minorEastAsia" w:hAnsiTheme="minorEastAsia" w:cs="宋体" w:hint="eastAsia"/>
          <w:sz w:val="24"/>
          <w:szCs w:val="24"/>
        </w:rPr>
        <w:t>∶</w:t>
      </w:r>
      <w:r w:rsidRPr="00AF2F4C">
        <w:rPr>
          <w:rFonts w:asciiTheme="minorEastAsia" w:hAnsiTheme="minorEastAsia"/>
          <w:sz w:val="24"/>
          <w:szCs w:val="24"/>
        </w:rPr>
        <w:t>00</w:t>
      </w:r>
    </w:p>
    <w:p w:rsidR="003D75EF" w:rsidRDefault="003D75EF" w:rsidP="00FD46FB">
      <w:pPr>
        <w:spacing w:line="360" w:lineRule="auto"/>
        <w:ind w:firstLineChars="150" w:firstLine="360"/>
        <w:rPr>
          <w:rFonts w:asciiTheme="minorEastAsia" w:hAnsiTheme="minorEastAsia" w:hint="eastAsia"/>
          <w:sz w:val="24"/>
          <w:szCs w:val="24"/>
        </w:rPr>
      </w:pPr>
      <w:r w:rsidRPr="00AF2F4C">
        <w:rPr>
          <w:rFonts w:asciiTheme="minorEastAsia" w:hAnsiTheme="minorEastAsia" w:hint="eastAsia"/>
          <w:sz w:val="24"/>
          <w:szCs w:val="24"/>
        </w:rPr>
        <w:lastRenderedPageBreak/>
        <w:t>2</w:t>
      </w:r>
      <w:r w:rsidRPr="00AF2F4C">
        <w:rPr>
          <w:rFonts w:asciiTheme="minorEastAsia" w:hAnsiTheme="minorEastAsia"/>
          <w:sz w:val="24"/>
          <w:szCs w:val="24"/>
        </w:rPr>
        <w:t>.获取</w:t>
      </w:r>
      <w:r w:rsidR="009B0194">
        <w:rPr>
          <w:rFonts w:asciiTheme="minorEastAsia" w:hAnsiTheme="minorEastAsia" w:hint="eastAsia"/>
          <w:sz w:val="24"/>
          <w:szCs w:val="24"/>
        </w:rPr>
        <w:t>询价</w:t>
      </w:r>
      <w:r w:rsidRPr="00AF2F4C">
        <w:rPr>
          <w:rFonts w:asciiTheme="minorEastAsia" w:hAnsiTheme="minorEastAsia"/>
          <w:sz w:val="24"/>
          <w:szCs w:val="24"/>
        </w:rPr>
        <w:t>文件方式：符合投标人资格要求的在网上自行下载</w:t>
      </w:r>
      <w:r w:rsidR="00C814D6">
        <w:rPr>
          <w:rFonts w:asciiTheme="minorEastAsia" w:hAnsiTheme="minorEastAsia" w:hint="eastAsia"/>
          <w:sz w:val="24"/>
          <w:szCs w:val="24"/>
        </w:rPr>
        <w:t>或报名时向采购人拿取</w:t>
      </w:r>
      <w:r w:rsidRPr="00AF2F4C">
        <w:rPr>
          <w:rFonts w:asciiTheme="minorEastAsia" w:hAnsiTheme="minorEastAsia"/>
          <w:sz w:val="24"/>
          <w:szCs w:val="24"/>
        </w:rPr>
        <w:t>。</w:t>
      </w:r>
    </w:p>
    <w:p w:rsidR="00CF5CD4" w:rsidRDefault="00CF5CD4" w:rsidP="00FD46FB">
      <w:pPr>
        <w:spacing w:line="360" w:lineRule="auto"/>
        <w:ind w:firstLineChars="150" w:firstLine="360"/>
        <w:rPr>
          <w:rFonts w:asciiTheme="minorEastAsia" w:hAnsiTheme="minorEastAsia" w:hint="eastAsia"/>
          <w:bCs/>
          <w:sz w:val="24"/>
          <w:szCs w:val="24"/>
        </w:rPr>
      </w:pPr>
      <w:r>
        <w:rPr>
          <w:rFonts w:asciiTheme="minorEastAsia" w:hAnsiTheme="minorEastAsia" w:hint="eastAsia"/>
          <w:sz w:val="24"/>
          <w:szCs w:val="24"/>
        </w:rPr>
        <w:t>3.报名时应提供以下资料：</w:t>
      </w:r>
      <w:r w:rsidRPr="00AF2F4C">
        <w:rPr>
          <w:rFonts w:ascii="宋体" w:hAnsi="宋体" w:hint="eastAsia"/>
          <w:sz w:val="24"/>
          <w:szCs w:val="24"/>
        </w:rPr>
        <w:t>经年审合格的营业执照副本复印件、中华人民共和国建设部颁发的工程</w:t>
      </w:r>
      <w:r>
        <w:rPr>
          <w:rFonts w:ascii="宋体" w:hAnsi="宋体" w:hint="eastAsia"/>
          <w:sz w:val="24"/>
          <w:szCs w:val="24"/>
        </w:rPr>
        <w:t>造价咨询</w:t>
      </w:r>
      <w:r w:rsidRPr="00AF2F4C">
        <w:rPr>
          <w:rFonts w:ascii="宋体" w:hAnsi="宋体" w:hint="eastAsia"/>
          <w:sz w:val="24"/>
          <w:szCs w:val="24"/>
        </w:rPr>
        <w:t>甲级资质证书复印件、法定代表人证明书原件及法定代表人身份证复印件、法定代表人授权委托书原件及授权代表身份证复印件</w:t>
      </w:r>
      <w:r>
        <w:rPr>
          <w:rFonts w:ascii="宋体" w:hAnsi="宋体" w:hint="eastAsia"/>
          <w:sz w:val="24"/>
          <w:szCs w:val="24"/>
        </w:rPr>
        <w:t>，上述资料盖公章</w:t>
      </w:r>
      <w:r>
        <w:rPr>
          <w:rFonts w:asciiTheme="minorEastAsia" w:hAnsiTheme="minorEastAsia" w:hint="eastAsia"/>
          <w:bCs/>
          <w:sz w:val="24"/>
          <w:szCs w:val="24"/>
        </w:rPr>
        <w:t>。</w:t>
      </w:r>
    </w:p>
    <w:p w:rsidR="00CF5CD4" w:rsidRPr="00AF2F4C" w:rsidRDefault="00CF5CD4" w:rsidP="00FD46FB">
      <w:pPr>
        <w:spacing w:line="360" w:lineRule="auto"/>
        <w:ind w:firstLineChars="150" w:firstLine="360"/>
        <w:rPr>
          <w:rFonts w:asciiTheme="minorEastAsia" w:hAnsiTheme="minorEastAsia"/>
          <w:sz w:val="24"/>
          <w:szCs w:val="24"/>
        </w:rPr>
      </w:pPr>
      <w:r>
        <w:rPr>
          <w:rFonts w:asciiTheme="minorEastAsia" w:hAnsiTheme="minorEastAsia" w:hint="eastAsia"/>
          <w:bCs/>
          <w:sz w:val="24"/>
          <w:szCs w:val="24"/>
        </w:rPr>
        <w:t>4.</w:t>
      </w:r>
      <w:r>
        <w:rPr>
          <w:rFonts w:asciiTheme="minorEastAsia" w:hAnsiTheme="minorEastAsia" w:hint="eastAsia"/>
          <w:sz w:val="24"/>
          <w:szCs w:val="24"/>
        </w:rPr>
        <w:t>报名</w:t>
      </w:r>
      <w:r w:rsidRPr="00AF2F4C">
        <w:rPr>
          <w:rFonts w:asciiTheme="minorEastAsia" w:hAnsiTheme="minorEastAsia"/>
          <w:sz w:val="24"/>
          <w:szCs w:val="24"/>
        </w:rPr>
        <w:t>地点：</w:t>
      </w:r>
      <w:r w:rsidRPr="00AF2F4C">
        <w:rPr>
          <w:rFonts w:ascii="宋体" w:hAnsi="宋体" w:hint="eastAsia"/>
          <w:sz w:val="24"/>
          <w:szCs w:val="24"/>
        </w:rPr>
        <w:t>广州市白云大道南685号阁屏商务大厦</w:t>
      </w:r>
      <w:r>
        <w:rPr>
          <w:rFonts w:ascii="宋体" w:hAnsi="宋体" w:hint="eastAsia"/>
          <w:sz w:val="24"/>
          <w:szCs w:val="24"/>
        </w:rPr>
        <w:t>四</w:t>
      </w:r>
      <w:r w:rsidRPr="00AF2F4C">
        <w:rPr>
          <w:rFonts w:ascii="宋体" w:hAnsi="宋体" w:hint="eastAsia"/>
          <w:sz w:val="24"/>
          <w:szCs w:val="24"/>
        </w:rPr>
        <w:t>楼</w:t>
      </w:r>
      <w:r>
        <w:rPr>
          <w:rFonts w:ascii="宋体" w:hAnsi="宋体" w:hint="eastAsia"/>
          <w:sz w:val="24"/>
          <w:szCs w:val="24"/>
        </w:rPr>
        <w:t>4001室业务拓展部。</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六、</w:t>
      </w:r>
      <w:r w:rsidR="00CF5CD4">
        <w:rPr>
          <w:rFonts w:asciiTheme="minorEastAsia" w:hAnsiTheme="minorEastAsia" w:hint="eastAsia"/>
          <w:sz w:val="24"/>
          <w:szCs w:val="24"/>
        </w:rPr>
        <w:t>报</w:t>
      </w:r>
      <w:r w:rsidRPr="00AF2F4C">
        <w:rPr>
          <w:rFonts w:asciiTheme="minorEastAsia" w:hAnsiTheme="minorEastAsia" w:hint="eastAsia"/>
          <w:sz w:val="24"/>
          <w:szCs w:val="24"/>
        </w:rPr>
        <w:t>价</w:t>
      </w:r>
      <w:r w:rsidR="0010639A">
        <w:rPr>
          <w:rFonts w:asciiTheme="minorEastAsia" w:hAnsiTheme="minorEastAsia"/>
          <w:sz w:val="24"/>
          <w:szCs w:val="24"/>
        </w:rPr>
        <w:t>文件的收取</w:t>
      </w:r>
      <w:r w:rsidR="0010639A">
        <w:rPr>
          <w:rFonts w:asciiTheme="minorEastAsia" w:hAnsiTheme="minorEastAsia" w:hint="eastAsia"/>
          <w:sz w:val="24"/>
          <w:szCs w:val="24"/>
        </w:rPr>
        <w:t>：</w:t>
      </w:r>
      <w:r w:rsidRPr="00AF2F4C">
        <w:rPr>
          <w:rFonts w:asciiTheme="minorEastAsia" w:hAnsiTheme="minorEastAsia"/>
          <w:sz w:val="24"/>
          <w:szCs w:val="24"/>
        </w:rPr>
        <w:t> </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1.</w:t>
      </w:r>
      <w:r w:rsidR="00CF5CD4">
        <w:rPr>
          <w:rFonts w:asciiTheme="minorEastAsia" w:hAnsiTheme="minorEastAsia" w:hint="eastAsia"/>
          <w:sz w:val="24"/>
          <w:szCs w:val="24"/>
        </w:rPr>
        <w:t>报价文件</w:t>
      </w:r>
      <w:r w:rsidRPr="00AF2F4C">
        <w:rPr>
          <w:rFonts w:asciiTheme="minorEastAsia" w:hAnsiTheme="minorEastAsia"/>
          <w:sz w:val="24"/>
          <w:szCs w:val="24"/>
        </w:rPr>
        <w:t>收取时间：201</w:t>
      </w:r>
      <w:r w:rsidR="005D451C" w:rsidRPr="00AF2F4C">
        <w:rPr>
          <w:rFonts w:asciiTheme="minorEastAsia" w:hAnsiTheme="minorEastAsia" w:hint="eastAsia"/>
          <w:sz w:val="24"/>
          <w:szCs w:val="24"/>
        </w:rPr>
        <w:t>9</w:t>
      </w:r>
      <w:r w:rsidRPr="00AF2F4C">
        <w:rPr>
          <w:rFonts w:asciiTheme="minorEastAsia" w:hAnsiTheme="minorEastAsia"/>
          <w:sz w:val="24"/>
          <w:szCs w:val="24"/>
        </w:rPr>
        <w:t>年</w:t>
      </w:r>
      <w:r w:rsidR="009F08F6">
        <w:rPr>
          <w:rFonts w:asciiTheme="minorEastAsia" w:hAnsiTheme="minorEastAsia" w:hint="eastAsia"/>
          <w:sz w:val="24"/>
          <w:szCs w:val="24"/>
        </w:rPr>
        <w:t>3</w:t>
      </w:r>
      <w:r w:rsidRPr="00AF2F4C">
        <w:rPr>
          <w:rFonts w:asciiTheme="minorEastAsia" w:hAnsiTheme="minorEastAsia"/>
          <w:sz w:val="24"/>
          <w:szCs w:val="24"/>
        </w:rPr>
        <w:t>月</w:t>
      </w:r>
      <w:r w:rsidR="009F08F6">
        <w:rPr>
          <w:rFonts w:asciiTheme="minorEastAsia" w:hAnsiTheme="minorEastAsia" w:hint="eastAsia"/>
          <w:sz w:val="24"/>
          <w:szCs w:val="24"/>
        </w:rPr>
        <w:t>1</w:t>
      </w:r>
      <w:r w:rsidRPr="00AF2F4C">
        <w:rPr>
          <w:rFonts w:asciiTheme="minorEastAsia" w:hAnsiTheme="minorEastAsia"/>
          <w:sz w:val="24"/>
          <w:szCs w:val="24"/>
        </w:rPr>
        <w:t>日</w:t>
      </w:r>
      <w:r w:rsidR="00CF5CD4">
        <w:rPr>
          <w:rFonts w:asciiTheme="minorEastAsia" w:hAnsiTheme="minorEastAsia" w:hint="eastAsia"/>
          <w:sz w:val="24"/>
          <w:szCs w:val="24"/>
        </w:rPr>
        <w:t>8</w:t>
      </w:r>
      <w:r w:rsidRPr="00AF2F4C">
        <w:rPr>
          <w:rFonts w:asciiTheme="minorEastAsia" w:hAnsiTheme="minorEastAsia"/>
          <w:sz w:val="24"/>
          <w:szCs w:val="24"/>
        </w:rPr>
        <w:t>：30-1</w:t>
      </w:r>
      <w:r w:rsidR="00474D77">
        <w:rPr>
          <w:rFonts w:asciiTheme="minorEastAsia" w:hAnsiTheme="minorEastAsia" w:hint="eastAsia"/>
          <w:sz w:val="24"/>
          <w:szCs w:val="24"/>
        </w:rPr>
        <w:t>0</w:t>
      </w:r>
      <w:r w:rsidRPr="00AF2F4C">
        <w:rPr>
          <w:rFonts w:asciiTheme="minorEastAsia" w:hAnsiTheme="minorEastAsia"/>
          <w:sz w:val="24"/>
          <w:szCs w:val="24"/>
        </w:rPr>
        <w:t>：</w:t>
      </w:r>
      <w:r w:rsidR="00474D77">
        <w:rPr>
          <w:rFonts w:asciiTheme="minorEastAsia" w:hAnsiTheme="minorEastAsia" w:hint="eastAsia"/>
          <w:sz w:val="24"/>
          <w:szCs w:val="24"/>
        </w:rPr>
        <w:t>3</w:t>
      </w:r>
      <w:r w:rsidRPr="00AF2F4C">
        <w:rPr>
          <w:rFonts w:asciiTheme="minorEastAsia" w:hAnsiTheme="minorEastAsia"/>
          <w:sz w:val="24"/>
          <w:szCs w:val="24"/>
        </w:rPr>
        <w:t>0 (北京时间)。</w:t>
      </w:r>
    </w:p>
    <w:p w:rsidR="003D75EF" w:rsidRPr="00AF2F4C" w:rsidRDefault="00CF5CD4" w:rsidP="00FD46FB">
      <w:pPr>
        <w:spacing w:line="360" w:lineRule="auto"/>
        <w:rPr>
          <w:rFonts w:asciiTheme="minorEastAsia" w:hAnsiTheme="minorEastAsia"/>
          <w:sz w:val="24"/>
          <w:szCs w:val="24"/>
        </w:rPr>
      </w:pPr>
      <w:r>
        <w:rPr>
          <w:rFonts w:asciiTheme="minorEastAsia" w:hAnsiTheme="minorEastAsia" w:hint="eastAsia"/>
          <w:sz w:val="24"/>
          <w:szCs w:val="24"/>
        </w:rPr>
        <w:t>2</w:t>
      </w:r>
      <w:r w:rsidR="003D75EF" w:rsidRPr="00AF2F4C">
        <w:rPr>
          <w:rFonts w:asciiTheme="minorEastAsia" w:hAnsiTheme="minorEastAsia"/>
          <w:sz w:val="24"/>
          <w:szCs w:val="24"/>
        </w:rPr>
        <w:t>.</w:t>
      </w:r>
      <w:r>
        <w:rPr>
          <w:rFonts w:asciiTheme="minorEastAsia" w:hAnsiTheme="minorEastAsia" w:hint="eastAsia"/>
          <w:sz w:val="24"/>
          <w:szCs w:val="24"/>
        </w:rPr>
        <w:t>报价文件</w:t>
      </w:r>
      <w:r w:rsidR="003D75EF" w:rsidRPr="00AF2F4C">
        <w:rPr>
          <w:rFonts w:asciiTheme="minorEastAsia" w:hAnsiTheme="minorEastAsia"/>
          <w:sz w:val="24"/>
          <w:szCs w:val="24"/>
        </w:rPr>
        <w:t>递交地点：</w:t>
      </w:r>
      <w:r w:rsidR="009F08F6" w:rsidRPr="00AF2F4C">
        <w:rPr>
          <w:rFonts w:ascii="宋体" w:hAnsi="宋体" w:hint="eastAsia"/>
          <w:sz w:val="24"/>
          <w:szCs w:val="24"/>
        </w:rPr>
        <w:t>广州市白云大道南685号阁屏商务大厦</w:t>
      </w:r>
      <w:r w:rsidR="004C4F33">
        <w:rPr>
          <w:rFonts w:ascii="宋体" w:hAnsi="宋体" w:hint="eastAsia"/>
          <w:sz w:val="24"/>
          <w:szCs w:val="24"/>
        </w:rPr>
        <w:t>四</w:t>
      </w:r>
      <w:r w:rsidR="009F08F6" w:rsidRPr="00AF2F4C">
        <w:rPr>
          <w:rFonts w:ascii="宋体" w:hAnsi="宋体" w:hint="eastAsia"/>
          <w:sz w:val="24"/>
          <w:szCs w:val="24"/>
        </w:rPr>
        <w:t>楼</w:t>
      </w:r>
      <w:r w:rsidR="004C4F33">
        <w:rPr>
          <w:rFonts w:ascii="宋体" w:hAnsi="宋体" w:hint="eastAsia"/>
          <w:sz w:val="24"/>
          <w:szCs w:val="24"/>
        </w:rPr>
        <w:t>4001室</w:t>
      </w:r>
      <w:r w:rsidR="009F08F6">
        <w:rPr>
          <w:rFonts w:ascii="宋体" w:hAnsi="宋体" w:hint="eastAsia"/>
          <w:sz w:val="24"/>
          <w:szCs w:val="24"/>
        </w:rPr>
        <w:t>业务拓展部</w:t>
      </w:r>
      <w:r w:rsidR="00770B8C">
        <w:rPr>
          <w:rFonts w:ascii="宋体" w:hAnsi="宋体" w:hint="eastAsia"/>
          <w:sz w:val="24"/>
          <w:szCs w:val="24"/>
        </w:rPr>
        <w:t>。</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七、开标时间和地点</w:t>
      </w:r>
      <w:r w:rsidR="0010639A">
        <w:rPr>
          <w:rFonts w:asciiTheme="minorEastAsia" w:hAnsiTheme="minorEastAsia" w:hint="eastAsia"/>
          <w:sz w:val="24"/>
          <w:szCs w:val="24"/>
        </w:rPr>
        <w:t>：</w:t>
      </w:r>
      <w:r w:rsidR="00942EB8" w:rsidRPr="00AF2F4C">
        <w:rPr>
          <w:rFonts w:asciiTheme="minorEastAsia" w:hAnsiTheme="minorEastAsia"/>
          <w:sz w:val="24"/>
          <w:szCs w:val="24"/>
        </w:rPr>
        <w:t xml:space="preserve"> </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1.开标时间：201</w:t>
      </w:r>
      <w:r w:rsidR="00F866DC" w:rsidRPr="00AF2F4C">
        <w:rPr>
          <w:rFonts w:asciiTheme="minorEastAsia" w:hAnsiTheme="minorEastAsia" w:hint="eastAsia"/>
          <w:sz w:val="24"/>
          <w:szCs w:val="24"/>
        </w:rPr>
        <w:t>9</w:t>
      </w:r>
      <w:r w:rsidRPr="00AF2F4C">
        <w:rPr>
          <w:rFonts w:asciiTheme="minorEastAsia" w:hAnsiTheme="minorEastAsia"/>
          <w:sz w:val="24"/>
          <w:szCs w:val="24"/>
        </w:rPr>
        <w:t>年</w:t>
      </w:r>
      <w:r w:rsidR="00942EB8">
        <w:rPr>
          <w:rFonts w:asciiTheme="minorEastAsia" w:hAnsiTheme="minorEastAsia" w:hint="eastAsia"/>
          <w:sz w:val="24"/>
          <w:szCs w:val="24"/>
        </w:rPr>
        <w:t>3</w:t>
      </w:r>
      <w:r w:rsidRPr="00AF2F4C">
        <w:rPr>
          <w:rFonts w:asciiTheme="minorEastAsia" w:hAnsiTheme="minorEastAsia"/>
          <w:sz w:val="24"/>
          <w:szCs w:val="24"/>
        </w:rPr>
        <w:t>月</w:t>
      </w:r>
      <w:r w:rsidR="00942EB8">
        <w:rPr>
          <w:rFonts w:asciiTheme="minorEastAsia" w:hAnsiTheme="minorEastAsia" w:hint="eastAsia"/>
          <w:sz w:val="24"/>
          <w:szCs w:val="24"/>
        </w:rPr>
        <w:t>1</w:t>
      </w:r>
      <w:r w:rsidRPr="00AF2F4C">
        <w:rPr>
          <w:rFonts w:asciiTheme="minorEastAsia" w:hAnsiTheme="minorEastAsia"/>
          <w:sz w:val="24"/>
          <w:szCs w:val="24"/>
        </w:rPr>
        <w:t>日1</w:t>
      </w:r>
      <w:r w:rsidR="00F866DC" w:rsidRPr="00AF2F4C">
        <w:rPr>
          <w:rFonts w:asciiTheme="minorEastAsia" w:hAnsiTheme="minorEastAsia" w:hint="eastAsia"/>
          <w:sz w:val="24"/>
          <w:szCs w:val="24"/>
        </w:rPr>
        <w:t>1</w:t>
      </w:r>
      <w:r w:rsidRPr="00AF2F4C">
        <w:rPr>
          <w:rFonts w:asciiTheme="minorEastAsia" w:hAnsiTheme="minorEastAsia"/>
          <w:sz w:val="24"/>
          <w:szCs w:val="24"/>
        </w:rPr>
        <w:t>：00  (北京时间</w:t>
      </w:r>
      <w:bookmarkStart w:id="0" w:name="_GoBack"/>
      <w:bookmarkEnd w:id="0"/>
      <w:r w:rsidRPr="00AF2F4C">
        <w:rPr>
          <w:rFonts w:asciiTheme="minorEastAsia" w:hAnsiTheme="minorEastAsia"/>
          <w:sz w:val="24"/>
          <w:szCs w:val="24"/>
        </w:rPr>
        <w:t>)。</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2.开标地点：</w:t>
      </w:r>
      <w:r w:rsidRPr="00AF2F4C">
        <w:rPr>
          <w:rFonts w:ascii="宋体" w:hAnsi="宋体" w:hint="eastAsia"/>
          <w:sz w:val="24"/>
          <w:szCs w:val="24"/>
        </w:rPr>
        <w:t>广州市白云大道南685号阁屏商务大厦</w:t>
      </w:r>
      <w:r w:rsidR="004C4F33">
        <w:rPr>
          <w:rFonts w:ascii="宋体" w:hAnsi="宋体" w:hint="eastAsia"/>
          <w:sz w:val="24"/>
          <w:szCs w:val="24"/>
        </w:rPr>
        <w:t>四</w:t>
      </w:r>
      <w:r w:rsidRPr="00AF2F4C">
        <w:rPr>
          <w:rFonts w:ascii="宋体" w:hAnsi="宋体" w:hint="eastAsia"/>
          <w:sz w:val="24"/>
          <w:szCs w:val="24"/>
        </w:rPr>
        <w:t>楼</w:t>
      </w:r>
      <w:r w:rsidR="004C4F33">
        <w:rPr>
          <w:rFonts w:ascii="宋体" w:hAnsi="宋体" w:hint="eastAsia"/>
          <w:sz w:val="24"/>
          <w:szCs w:val="24"/>
        </w:rPr>
        <w:t>4001室</w:t>
      </w:r>
      <w:r w:rsidRPr="00AF2F4C">
        <w:rPr>
          <w:rFonts w:ascii="宋体" w:hAnsi="宋体" w:hint="eastAsia"/>
          <w:sz w:val="24"/>
          <w:szCs w:val="24"/>
        </w:rPr>
        <w:t>会议室</w:t>
      </w:r>
      <w:r w:rsidR="00770B8C">
        <w:rPr>
          <w:rFonts w:ascii="宋体" w:hAnsi="宋体" w:hint="eastAsia"/>
          <w:sz w:val="24"/>
          <w:szCs w:val="24"/>
        </w:rPr>
        <w:t>。</w:t>
      </w:r>
    </w:p>
    <w:p w:rsidR="003D75EF" w:rsidRPr="00AF2F4C" w:rsidRDefault="003D75EF" w:rsidP="00FD46FB">
      <w:pPr>
        <w:widowControl/>
        <w:spacing w:line="360" w:lineRule="auto"/>
        <w:jc w:val="left"/>
        <w:rPr>
          <w:rFonts w:ascii="宋体" w:hAnsi="宋体"/>
          <w:sz w:val="24"/>
          <w:szCs w:val="24"/>
        </w:rPr>
      </w:pPr>
      <w:r w:rsidRPr="00AF2F4C">
        <w:rPr>
          <w:rFonts w:asciiTheme="minorEastAsia" w:hAnsiTheme="minorEastAsia" w:hint="eastAsia"/>
          <w:sz w:val="24"/>
          <w:szCs w:val="24"/>
        </w:rPr>
        <w:t>八、</w:t>
      </w:r>
      <w:r w:rsidRPr="00AF2F4C">
        <w:rPr>
          <w:rFonts w:asciiTheme="minorEastAsia" w:hAnsiTheme="minorEastAsia" w:hint="eastAsia"/>
          <w:bCs/>
          <w:sz w:val="24"/>
          <w:szCs w:val="24"/>
        </w:rPr>
        <w:t>报价文件应包括：询价表</w:t>
      </w:r>
      <w:r w:rsidR="002D5BB3">
        <w:rPr>
          <w:rFonts w:asciiTheme="minorEastAsia" w:hAnsiTheme="minorEastAsia" w:hint="eastAsia"/>
          <w:bCs/>
          <w:sz w:val="24"/>
          <w:szCs w:val="24"/>
        </w:rPr>
        <w:t>（一式两份）</w:t>
      </w:r>
      <w:r w:rsidR="00CF5CD4">
        <w:rPr>
          <w:rFonts w:asciiTheme="minorEastAsia" w:hAnsiTheme="minorEastAsia" w:hint="eastAsia"/>
          <w:bCs/>
          <w:sz w:val="24"/>
          <w:szCs w:val="24"/>
        </w:rPr>
        <w:t>，</w:t>
      </w:r>
      <w:r w:rsidR="002D5BB3">
        <w:rPr>
          <w:rFonts w:asciiTheme="minorEastAsia" w:hAnsiTheme="minorEastAsia" w:hint="eastAsia"/>
          <w:bCs/>
          <w:sz w:val="24"/>
          <w:szCs w:val="24"/>
        </w:rPr>
        <w:t>并密封装袋加盖公章。</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九、采购人将不承担投标人准备投标文件和递交投标文件以及参加本次投标活动所发生的任何成本或费用</w:t>
      </w:r>
      <w:r w:rsidR="006D4801">
        <w:rPr>
          <w:rFonts w:asciiTheme="minorEastAsia" w:hAnsiTheme="minorEastAsia" w:hint="eastAsia"/>
          <w:sz w:val="24"/>
          <w:szCs w:val="24"/>
        </w:rPr>
        <w:t>。</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十、采购人的名称、地址和联系方式： </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1.采购人名称：</w:t>
      </w:r>
      <w:r w:rsidRPr="00AF2F4C">
        <w:rPr>
          <w:rFonts w:asciiTheme="minorEastAsia" w:hAnsiTheme="minorEastAsia" w:hint="eastAsia"/>
          <w:sz w:val="24"/>
          <w:szCs w:val="24"/>
        </w:rPr>
        <w:t>广州市白云区供销总公司</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2.采购人地址：</w:t>
      </w:r>
      <w:r w:rsidRPr="00AF2F4C">
        <w:rPr>
          <w:rFonts w:ascii="宋体" w:hAnsi="宋体" w:hint="eastAsia"/>
          <w:sz w:val="24"/>
          <w:szCs w:val="24"/>
        </w:rPr>
        <w:t>广州市白云大道南685号阁屏商务大厦</w:t>
      </w:r>
      <w:r w:rsidR="004C4F33">
        <w:rPr>
          <w:rFonts w:ascii="宋体" w:hAnsi="宋体" w:hint="eastAsia"/>
          <w:sz w:val="24"/>
          <w:szCs w:val="24"/>
        </w:rPr>
        <w:t>四</w:t>
      </w:r>
      <w:r w:rsidRPr="00AF2F4C">
        <w:rPr>
          <w:rFonts w:ascii="宋体" w:hAnsi="宋体" w:hint="eastAsia"/>
          <w:sz w:val="24"/>
          <w:szCs w:val="24"/>
        </w:rPr>
        <w:t>楼</w:t>
      </w:r>
      <w:r w:rsidR="004C4F33">
        <w:rPr>
          <w:rFonts w:ascii="宋体" w:hAnsi="宋体" w:hint="eastAsia"/>
          <w:sz w:val="24"/>
          <w:szCs w:val="24"/>
        </w:rPr>
        <w:t>4001室</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3.采购单位联系人：</w:t>
      </w:r>
      <w:r w:rsidRPr="00AF2F4C">
        <w:rPr>
          <w:rFonts w:asciiTheme="minorEastAsia" w:hAnsiTheme="minorEastAsia" w:hint="eastAsia"/>
          <w:sz w:val="24"/>
          <w:szCs w:val="24"/>
        </w:rPr>
        <w:t>欧阳工、张工</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4.采购单位联系电话：</w:t>
      </w:r>
      <w:r w:rsidRPr="00AF2F4C">
        <w:rPr>
          <w:rFonts w:ascii="宋体" w:hAnsi="宋体"/>
          <w:sz w:val="24"/>
          <w:szCs w:val="24"/>
        </w:rPr>
        <w:t>020</w:t>
      </w:r>
      <w:r w:rsidRPr="00AF2F4C">
        <w:rPr>
          <w:rFonts w:ascii="宋体" w:hAnsi="宋体" w:hint="eastAsia"/>
          <w:sz w:val="24"/>
          <w:szCs w:val="24"/>
        </w:rPr>
        <w:t>－86400278-8123</w:t>
      </w:r>
      <w:r w:rsidRPr="00AF2F4C">
        <w:rPr>
          <w:rFonts w:asciiTheme="minorEastAsia" w:hAnsiTheme="minorEastAsia"/>
          <w:sz w:val="24"/>
          <w:szCs w:val="24"/>
        </w:rPr>
        <w:t xml:space="preserve"> </w:t>
      </w:r>
    </w:p>
    <w:p w:rsidR="003D75EF" w:rsidRPr="00AF2F4C" w:rsidRDefault="003D75EF" w:rsidP="00FD46FB">
      <w:pPr>
        <w:spacing w:line="360" w:lineRule="auto"/>
        <w:rPr>
          <w:rFonts w:asciiTheme="minorEastAsia" w:hAnsiTheme="minorEastAsia"/>
          <w:sz w:val="24"/>
          <w:szCs w:val="24"/>
        </w:rPr>
      </w:pPr>
      <w:r w:rsidRPr="00AF2F4C">
        <w:rPr>
          <w:rFonts w:asciiTheme="minorEastAsia" w:hAnsiTheme="minorEastAsia"/>
          <w:sz w:val="24"/>
          <w:szCs w:val="24"/>
        </w:rPr>
        <w:t>十</w:t>
      </w:r>
      <w:r w:rsidRPr="00AF2F4C">
        <w:rPr>
          <w:rFonts w:asciiTheme="minorEastAsia" w:hAnsiTheme="minorEastAsia" w:hint="eastAsia"/>
          <w:sz w:val="24"/>
          <w:szCs w:val="24"/>
        </w:rPr>
        <w:t>一</w:t>
      </w:r>
      <w:r w:rsidRPr="00AF2F4C">
        <w:rPr>
          <w:rFonts w:asciiTheme="minorEastAsia" w:hAnsiTheme="minorEastAsia"/>
          <w:sz w:val="24"/>
          <w:szCs w:val="24"/>
        </w:rPr>
        <w:t>、</w:t>
      </w:r>
      <w:r w:rsidRPr="00AF2F4C">
        <w:rPr>
          <w:rFonts w:asciiTheme="minorEastAsia" w:hAnsiTheme="minorEastAsia" w:hint="eastAsia"/>
          <w:sz w:val="24"/>
          <w:szCs w:val="24"/>
        </w:rPr>
        <w:t>询价</w:t>
      </w:r>
      <w:r w:rsidRPr="00AF2F4C">
        <w:rPr>
          <w:rFonts w:asciiTheme="minorEastAsia" w:hAnsiTheme="minorEastAsia"/>
          <w:sz w:val="24"/>
          <w:szCs w:val="24"/>
        </w:rPr>
        <w:t>文件下载：见附件。 </w:t>
      </w:r>
    </w:p>
    <w:p w:rsidR="003D75EF" w:rsidRPr="00AF2F4C" w:rsidRDefault="003D75EF" w:rsidP="00FD46FB">
      <w:pPr>
        <w:spacing w:line="360" w:lineRule="auto"/>
        <w:rPr>
          <w:rFonts w:asciiTheme="minorEastAsia" w:hAnsiTheme="minorEastAsia"/>
          <w:sz w:val="24"/>
          <w:szCs w:val="24"/>
        </w:rPr>
      </w:pPr>
    </w:p>
    <w:p w:rsidR="003D75EF" w:rsidRPr="00AF2F4C" w:rsidRDefault="003D75EF" w:rsidP="00FD46FB">
      <w:pPr>
        <w:spacing w:line="360" w:lineRule="auto"/>
        <w:rPr>
          <w:rFonts w:asciiTheme="minorEastAsia" w:hAnsiTheme="minorEastAsia"/>
          <w:sz w:val="24"/>
          <w:szCs w:val="24"/>
        </w:rPr>
      </w:pPr>
    </w:p>
    <w:p w:rsidR="003D75EF" w:rsidRPr="00AF2F4C" w:rsidRDefault="003D75EF" w:rsidP="00FD46FB">
      <w:pPr>
        <w:spacing w:line="360" w:lineRule="auto"/>
        <w:rPr>
          <w:rFonts w:asciiTheme="minorEastAsia" w:hAnsiTheme="minorEastAsia"/>
          <w:sz w:val="24"/>
          <w:szCs w:val="24"/>
        </w:rPr>
      </w:pPr>
    </w:p>
    <w:p w:rsidR="003334F9" w:rsidRDefault="003D75EF" w:rsidP="00F153B2">
      <w:pPr>
        <w:spacing w:line="360" w:lineRule="auto"/>
        <w:ind w:firstLineChars="2350" w:firstLine="5640"/>
        <w:jc w:val="left"/>
        <w:rPr>
          <w:rFonts w:asciiTheme="minorEastAsia" w:hAnsiTheme="minorEastAsia"/>
          <w:sz w:val="24"/>
          <w:szCs w:val="24"/>
        </w:rPr>
      </w:pPr>
      <w:r w:rsidRPr="00AF2F4C">
        <w:rPr>
          <w:rFonts w:asciiTheme="minorEastAsia" w:hAnsiTheme="minorEastAsia" w:hint="eastAsia"/>
          <w:sz w:val="24"/>
          <w:szCs w:val="24"/>
        </w:rPr>
        <w:t>广州市白云区供销总公司</w:t>
      </w:r>
    </w:p>
    <w:p w:rsidR="003D75EF" w:rsidRPr="00AF2F4C" w:rsidRDefault="003D75EF" w:rsidP="006D4801">
      <w:pPr>
        <w:spacing w:line="360" w:lineRule="auto"/>
        <w:ind w:firstLineChars="2500" w:firstLine="6000"/>
        <w:jc w:val="left"/>
        <w:rPr>
          <w:rFonts w:asciiTheme="minorEastAsia" w:hAnsiTheme="minorEastAsia"/>
          <w:sz w:val="24"/>
          <w:szCs w:val="24"/>
        </w:rPr>
      </w:pPr>
      <w:r w:rsidRPr="00AF2F4C">
        <w:rPr>
          <w:rFonts w:asciiTheme="minorEastAsia" w:hAnsiTheme="minorEastAsia"/>
          <w:sz w:val="24"/>
          <w:szCs w:val="24"/>
        </w:rPr>
        <w:t>201</w:t>
      </w:r>
      <w:r w:rsidR="00F866DC" w:rsidRPr="00AF2F4C">
        <w:rPr>
          <w:rFonts w:asciiTheme="minorEastAsia" w:hAnsiTheme="minorEastAsia" w:hint="eastAsia"/>
          <w:sz w:val="24"/>
          <w:szCs w:val="24"/>
        </w:rPr>
        <w:t>9</w:t>
      </w:r>
      <w:r w:rsidRPr="00AF2F4C">
        <w:rPr>
          <w:rFonts w:asciiTheme="minorEastAsia" w:hAnsiTheme="minorEastAsia" w:hint="eastAsia"/>
          <w:sz w:val="24"/>
          <w:szCs w:val="24"/>
        </w:rPr>
        <w:t>年</w:t>
      </w:r>
      <w:r w:rsidR="00F153B2">
        <w:rPr>
          <w:rFonts w:asciiTheme="minorEastAsia" w:hAnsiTheme="minorEastAsia" w:hint="eastAsia"/>
          <w:sz w:val="24"/>
          <w:szCs w:val="24"/>
        </w:rPr>
        <w:t>2</w:t>
      </w:r>
      <w:r w:rsidRPr="00AF2F4C">
        <w:rPr>
          <w:rFonts w:asciiTheme="minorEastAsia" w:hAnsiTheme="minorEastAsia" w:hint="eastAsia"/>
          <w:sz w:val="24"/>
          <w:szCs w:val="24"/>
        </w:rPr>
        <w:t>月</w:t>
      </w:r>
      <w:r w:rsidR="00F153B2">
        <w:rPr>
          <w:rFonts w:asciiTheme="minorEastAsia" w:hAnsiTheme="minorEastAsia" w:hint="eastAsia"/>
          <w:sz w:val="24"/>
          <w:szCs w:val="24"/>
        </w:rPr>
        <w:t>21</w:t>
      </w:r>
      <w:r w:rsidRPr="00AF2F4C">
        <w:rPr>
          <w:rFonts w:asciiTheme="minorEastAsia" w:hAnsiTheme="minorEastAsia" w:hint="eastAsia"/>
          <w:sz w:val="24"/>
          <w:szCs w:val="24"/>
        </w:rPr>
        <w:t>日</w:t>
      </w:r>
    </w:p>
    <w:p w:rsidR="00E21660" w:rsidRPr="00AF2F4C" w:rsidRDefault="00E21660" w:rsidP="003D75EF">
      <w:pPr>
        <w:spacing w:line="360" w:lineRule="auto"/>
        <w:rPr>
          <w:rFonts w:asciiTheme="minorEastAsia" w:hAnsiTheme="minorEastAsia"/>
          <w:sz w:val="24"/>
          <w:szCs w:val="24"/>
        </w:rPr>
      </w:pPr>
    </w:p>
    <w:p w:rsidR="00B3620A" w:rsidRPr="00AF2F4C" w:rsidRDefault="00B3620A" w:rsidP="00B3620A">
      <w:pPr>
        <w:spacing w:line="360" w:lineRule="auto"/>
        <w:rPr>
          <w:rFonts w:ascii="宋体" w:hAnsi="宋体"/>
          <w:b/>
          <w:sz w:val="28"/>
          <w:szCs w:val="28"/>
        </w:rPr>
      </w:pPr>
      <w:r w:rsidRPr="00AF2F4C">
        <w:rPr>
          <w:rFonts w:ascii="宋体" w:hAnsi="宋体" w:hint="eastAsia"/>
          <w:b/>
          <w:sz w:val="28"/>
          <w:szCs w:val="28"/>
        </w:rPr>
        <w:lastRenderedPageBreak/>
        <w:t>附件：</w:t>
      </w:r>
    </w:p>
    <w:p w:rsidR="00B3620A" w:rsidRPr="00AF2F4C" w:rsidRDefault="00B3620A" w:rsidP="00B3620A">
      <w:pPr>
        <w:spacing w:line="360" w:lineRule="auto"/>
        <w:jc w:val="center"/>
        <w:rPr>
          <w:rFonts w:ascii="宋体" w:hAnsi="宋体"/>
          <w:b/>
          <w:sz w:val="48"/>
          <w:szCs w:val="48"/>
        </w:rPr>
      </w:pPr>
      <w:r w:rsidRPr="00AF2F4C">
        <w:rPr>
          <w:rFonts w:ascii="宋体" w:hAnsi="宋体" w:hint="eastAsia"/>
          <w:b/>
          <w:sz w:val="48"/>
          <w:szCs w:val="48"/>
        </w:rPr>
        <w:t>询价表</w:t>
      </w:r>
    </w:p>
    <w:p w:rsidR="00B3620A" w:rsidRPr="00AF2F4C" w:rsidRDefault="00B3620A" w:rsidP="00B3620A">
      <w:pPr>
        <w:spacing w:line="360" w:lineRule="auto"/>
        <w:jc w:val="center"/>
        <w:rPr>
          <w:rFonts w:ascii="宋体" w:hAnsi="宋体"/>
          <w:b/>
          <w:sz w:val="24"/>
        </w:rPr>
      </w:pPr>
    </w:p>
    <w:p w:rsidR="00F866DC" w:rsidRPr="00AF2F4C" w:rsidRDefault="00B3620A" w:rsidP="00B3620A">
      <w:pPr>
        <w:spacing w:line="360" w:lineRule="auto"/>
        <w:rPr>
          <w:rFonts w:asciiTheme="minorEastAsia" w:hAnsiTheme="minorEastAsia"/>
          <w:sz w:val="24"/>
        </w:rPr>
      </w:pPr>
      <w:r w:rsidRPr="00AF2F4C">
        <w:rPr>
          <w:rFonts w:ascii="宋体" w:hAnsi="宋体" w:hint="eastAsia"/>
          <w:sz w:val="24"/>
          <w:szCs w:val="24"/>
        </w:rPr>
        <w:t>项目名称：</w:t>
      </w:r>
      <w:r w:rsidR="00F866DC" w:rsidRPr="00AF2F4C">
        <w:rPr>
          <w:rFonts w:asciiTheme="minorEastAsia" w:hAnsiTheme="minorEastAsia" w:hint="eastAsia"/>
          <w:sz w:val="24"/>
        </w:rPr>
        <w:t>人和新饭堂（药批）改造工程造价咨询服务（工程结算审核）</w:t>
      </w:r>
    </w:p>
    <w:p w:rsidR="00B3620A" w:rsidRPr="00AF2F4C" w:rsidRDefault="00B3620A" w:rsidP="00B3620A">
      <w:pPr>
        <w:spacing w:line="360" w:lineRule="auto"/>
        <w:rPr>
          <w:rFonts w:ascii="宋体" w:hAnsi="宋体"/>
          <w:sz w:val="24"/>
          <w:szCs w:val="24"/>
          <w:u w:val="single"/>
        </w:rPr>
      </w:pPr>
      <w:r w:rsidRPr="00AF2F4C">
        <w:rPr>
          <w:rFonts w:ascii="宋体" w:hAnsi="宋体" w:hint="eastAsia"/>
          <w:sz w:val="24"/>
          <w:szCs w:val="24"/>
        </w:rPr>
        <w:t>项目编号：</w:t>
      </w:r>
      <w:r w:rsidRPr="00AF2F4C">
        <w:rPr>
          <w:rFonts w:ascii="仿宋_GB2312" w:eastAsia="仿宋_GB2312" w:hint="eastAsia"/>
          <w:sz w:val="24"/>
          <w:szCs w:val="24"/>
        </w:rPr>
        <w:t>BYGXTZ-201</w:t>
      </w:r>
      <w:r w:rsidR="00F866DC" w:rsidRPr="00AF2F4C">
        <w:rPr>
          <w:rFonts w:ascii="仿宋_GB2312" w:eastAsia="仿宋_GB2312" w:hint="eastAsia"/>
          <w:sz w:val="24"/>
          <w:szCs w:val="24"/>
        </w:rPr>
        <w:t>90</w:t>
      </w:r>
      <w:r w:rsidR="00770B8C">
        <w:rPr>
          <w:rFonts w:ascii="仿宋_GB2312" w:eastAsia="仿宋_GB2312" w:hint="eastAsia"/>
          <w:sz w:val="24"/>
          <w:szCs w:val="24"/>
        </w:rPr>
        <w:t>221</w:t>
      </w:r>
      <w:r w:rsidR="00F866DC" w:rsidRPr="00AF2F4C">
        <w:rPr>
          <w:rFonts w:ascii="仿宋_GB2312" w:eastAsia="仿宋_GB2312" w:hint="eastAsia"/>
          <w:sz w:val="24"/>
          <w:szCs w:val="24"/>
        </w:rPr>
        <w:t>01</w:t>
      </w:r>
    </w:p>
    <w:p w:rsidR="00B3620A" w:rsidRPr="00AF2F4C" w:rsidRDefault="00B3620A" w:rsidP="00B3620A">
      <w:pPr>
        <w:spacing w:line="360" w:lineRule="auto"/>
        <w:rPr>
          <w:rFonts w:ascii="宋体" w:hAnsi="宋体"/>
          <w:sz w:val="24"/>
          <w:szCs w:val="24"/>
        </w:rPr>
      </w:pPr>
      <w:r w:rsidRPr="00AF2F4C">
        <w:rPr>
          <w:rFonts w:ascii="宋体" w:hAnsi="宋体" w:hint="eastAsia"/>
          <w:sz w:val="24"/>
          <w:szCs w:val="24"/>
        </w:rPr>
        <w:t>投标人名称：</w:t>
      </w:r>
    </w:p>
    <w:p w:rsidR="00B3620A" w:rsidRPr="00AF2F4C" w:rsidRDefault="00B3620A" w:rsidP="00B3620A">
      <w:pPr>
        <w:rPr>
          <w:rFonts w:ascii="宋体" w:hAnsi="宋体"/>
          <w:color w:val="000000"/>
          <w:sz w:val="24"/>
          <w:szCs w:val="24"/>
        </w:rPr>
      </w:pPr>
      <w:r w:rsidRPr="00AF2F4C">
        <w:rPr>
          <w:rFonts w:ascii="宋体" w:hAnsi="宋体" w:hint="eastAsia"/>
          <w:color w:val="000000"/>
          <w:sz w:val="24"/>
          <w:szCs w:val="24"/>
        </w:rPr>
        <w:t>投标报价如下表：</w:t>
      </w:r>
      <w:r w:rsidR="00B8687E" w:rsidRPr="00AF2F4C">
        <w:rPr>
          <w:rFonts w:ascii="宋体" w:hAnsi="宋体" w:hint="eastAsia"/>
          <w:color w:val="000000"/>
          <w:sz w:val="24"/>
          <w:szCs w:val="24"/>
        </w:rPr>
        <w:t>（送审结算价暂定170万元）</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7"/>
        <w:gridCol w:w="767"/>
        <w:gridCol w:w="709"/>
        <w:gridCol w:w="2410"/>
        <w:gridCol w:w="1417"/>
        <w:gridCol w:w="990"/>
        <w:gridCol w:w="1136"/>
      </w:tblGrid>
      <w:tr w:rsidR="00EF2C98" w:rsidRPr="00AF2F4C" w:rsidTr="00EF2C98">
        <w:trPr>
          <w:trHeight w:val="711"/>
        </w:trPr>
        <w:tc>
          <w:tcPr>
            <w:tcW w:w="2694" w:type="dxa"/>
            <w:gridSpan w:val="2"/>
            <w:vAlign w:val="center"/>
          </w:tcPr>
          <w:p w:rsidR="00B8687E" w:rsidRPr="00AF2F4C" w:rsidRDefault="00B8687E" w:rsidP="003752D0">
            <w:pPr>
              <w:adjustRightInd w:val="0"/>
              <w:snapToGrid w:val="0"/>
              <w:jc w:val="center"/>
              <w:rPr>
                <w:rFonts w:ascii="宋体" w:hAnsi="宋体"/>
                <w:bCs/>
                <w:szCs w:val="21"/>
              </w:rPr>
            </w:pPr>
            <w:r w:rsidRPr="00AF2F4C">
              <w:rPr>
                <w:rFonts w:ascii="宋体" w:hAnsi="宋体" w:hint="eastAsia"/>
                <w:bCs/>
                <w:szCs w:val="21"/>
              </w:rPr>
              <w:t>项目名称</w:t>
            </w:r>
          </w:p>
        </w:tc>
        <w:tc>
          <w:tcPr>
            <w:tcW w:w="709" w:type="dxa"/>
            <w:vAlign w:val="center"/>
          </w:tcPr>
          <w:p w:rsidR="00B8687E" w:rsidRPr="00AF2F4C" w:rsidRDefault="00B8687E" w:rsidP="003752D0">
            <w:pPr>
              <w:adjustRightInd w:val="0"/>
              <w:snapToGrid w:val="0"/>
              <w:jc w:val="center"/>
              <w:rPr>
                <w:rFonts w:ascii="宋体" w:hAnsi="宋体"/>
                <w:bCs/>
                <w:szCs w:val="21"/>
              </w:rPr>
            </w:pPr>
            <w:r w:rsidRPr="00AF2F4C">
              <w:rPr>
                <w:rFonts w:ascii="宋体" w:hAnsi="宋体" w:hint="eastAsia"/>
                <w:bCs/>
                <w:szCs w:val="21"/>
              </w:rPr>
              <w:t>范围</w:t>
            </w:r>
          </w:p>
        </w:tc>
        <w:tc>
          <w:tcPr>
            <w:tcW w:w="2410" w:type="dxa"/>
            <w:vAlign w:val="center"/>
          </w:tcPr>
          <w:p w:rsidR="00B8687E" w:rsidRPr="00AF2F4C" w:rsidRDefault="00B8687E" w:rsidP="00B8687E">
            <w:pPr>
              <w:adjustRightInd w:val="0"/>
              <w:snapToGrid w:val="0"/>
              <w:jc w:val="center"/>
              <w:rPr>
                <w:rFonts w:ascii="宋体" w:hAnsi="宋体"/>
                <w:bCs/>
                <w:szCs w:val="21"/>
              </w:rPr>
            </w:pPr>
            <w:r w:rsidRPr="00AF2F4C">
              <w:rPr>
                <w:rFonts w:ascii="宋体" w:hAnsi="宋体" w:hint="eastAsia"/>
                <w:bCs/>
                <w:szCs w:val="21"/>
              </w:rPr>
              <w:t>投标价</w:t>
            </w:r>
          </w:p>
          <w:p w:rsidR="00B8687E" w:rsidRPr="00AF2F4C" w:rsidRDefault="00B8687E" w:rsidP="00B8687E">
            <w:pPr>
              <w:pStyle w:val="20"/>
              <w:snapToGrid w:val="0"/>
              <w:spacing w:before="0" w:after="0" w:line="240" w:lineRule="auto"/>
              <w:textAlignment w:val="auto"/>
              <w:rPr>
                <w:rFonts w:ascii="宋体" w:hAnsi="宋体"/>
                <w:bCs/>
                <w:kern w:val="2"/>
                <w:sz w:val="21"/>
                <w:szCs w:val="21"/>
              </w:rPr>
            </w:pPr>
            <w:r w:rsidRPr="00AF2F4C">
              <w:rPr>
                <w:rFonts w:ascii="宋体" w:hAnsi="宋体" w:hint="eastAsia"/>
                <w:bCs/>
                <w:kern w:val="2"/>
                <w:sz w:val="21"/>
                <w:szCs w:val="21"/>
              </w:rPr>
              <w:t>(单位：人民币元)</w:t>
            </w:r>
          </w:p>
        </w:tc>
        <w:tc>
          <w:tcPr>
            <w:tcW w:w="1417" w:type="dxa"/>
            <w:vAlign w:val="center"/>
          </w:tcPr>
          <w:p w:rsidR="00B8687E" w:rsidRPr="00AF2F4C" w:rsidRDefault="00B8687E" w:rsidP="003752D0">
            <w:pPr>
              <w:pStyle w:val="20"/>
              <w:rPr>
                <w:rFonts w:ascii="宋体" w:hAnsi="宋体"/>
                <w:bCs/>
                <w:sz w:val="21"/>
                <w:szCs w:val="21"/>
              </w:rPr>
            </w:pPr>
            <w:r w:rsidRPr="00AF2F4C">
              <w:rPr>
                <w:rFonts w:ascii="宋体" w:hAnsi="宋体" w:hint="eastAsia"/>
                <w:sz w:val="21"/>
                <w:szCs w:val="21"/>
              </w:rPr>
              <w:t>拟委派的项目负责人</w:t>
            </w:r>
          </w:p>
        </w:tc>
        <w:tc>
          <w:tcPr>
            <w:tcW w:w="990" w:type="dxa"/>
            <w:vAlign w:val="center"/>
          </w:tcPr>
          <w:p w:rsidR="00B8687E" w:rsidRPr="00AF2F4C" w:rsidRDefault="00B8687E" w:rsidP="003752D0">
            <w:pPr>
              <w:adjustRightInd w:val="0"/>
              <w:snapToGrid w:val="0"/>
              <w:jc w:val="center"/>
              <w:rPr>
                <w:rFonts w:ascii="宋体" w:hAnsi="宋体"/>
                <w:bCs/>
                <w:szCs w:val="21"/>
              </w:rPr>
            </w:pPr>
            <w:r w:rsidRPr="00AF2F4C">
              <w:rPr>
                <w:rFonts w:ascii="宋体" w:hAnsi="宋体" w:hint="eastAsia"/>
                <w:bCs/>
                <w:szCs w:val="21"/>
              </w:rPr>
              <w:t>服务期</w:t>
            </w:r>
          </w:p>
        </w:tc>
        <w:tc>
          <w:tcPr>
            <w:tcW w:w="1136" w:type="dxa"/>
            <w:shd w:val="clear" w:color="auto" w:fill="auto"/>
            <w:vAlign w:val="center"/>
          </w:tcPr>
          <w:p w:rsidR="00EF2C98" w:rsidRPr="00AF2F4C" w:rsidRDefault="00EF2C98" w:rsidP="00EF2C98">
            <w:pPr>
              <w:widowControl/>
              <w:jc w:val="center"/>
            </w:pPr>
            <w:r w:rsidRPr="00AF2F4C">
              <w:rPr>
                <w:rFonts w:hint="eastAsia"/>
              </w:rPr>
              <w:t>说明</w:t>
            </w:r>
          </w:p>
        </w:tc>
      </w:tr>
      <w:tr w:rsidR="00EF2C98" w:rsidRPr="00AF2F4C" w:rsidTr="00EF2C98">
        <w:trPr>
          <w:trHeight w:val="835"/>
        </w:trPr>
        <w:tc>
          <w:tcPr>
            <w:tcW w:w="1927" w:type="dxa"/>
            <w:vMerge w:val="restart"/>
            <w:vAlign w:val="center"/>
          </w:tcPr>
          <w:p w:rsidR="00EF2C98" w:rsidRPr="00AF2F4C" w:rsidRDefault="00EF2C98" w:rsidP="00F866DC">
            <w:pPr>
              <w:widowControl/>
              <w:spacing w:line="360" w:lineRule="auto"/>
              <w:jc w:val="center"/>
              <w:rPr>
                <w:rFonts w:asciiTheme="minorEastAsia" w:hAnsiTheme="minorEastAsia"/>
                <w:sz w:val="24"/>
                <w:szCs w:val="24"/>
              </w:rPr>
            </w:pPr>
            <w:r w:rsidRPr="00AF2F4C">
              <w:rPr>
                <w:rFonts w:asciiTheme="minorEastAsia" w:hAnsiTheme="minorEastAsia" w:hint="eastAsia"/>
                <w:sz w:val="24"/>
                <w:szCs w:val="24"/>
              </w:rPr>
              <w:t>造价咨询服务</w:t>
            </w:r>
          </w:p>
          <w:p w:rsidR="00EF2C98" w:rsidRPr="00AF2F4C" w:rsidRDefault="00EF2C98" w:rsidP="00F866DC">
            <w:pPr>
              <w:adjustRightInd w:val="0"/>
              <w:snapToGrid w:val="0"/>
              <w:jc w:val="center"/>
              <w:rPr>
                <w:rFonts w:ascii="宋体" w:hAnsi="宋体"/>
                <w:b/>
                <w:szCs w:val="21"/>
              </w:rPr>
            </w:pPr>
            <w:r w:rsidRPr="00AF2F4C">
              <w:rPr>
                <w:rFonts w:asciiTheme="minorEastAsia" w:hAnsiTheme="minorEastAsia" w:hint="eastAsia"/>
                <w:sz w:val="24"/>
                <w:szCs w:val="24"/>
              </w:rPr>
              <w:t>（工程结算审核）</w:t>
            </w:r>
          </w:p>
        </w:tc>
        <w:tc>
          <w:tcPr>
            <w:tcW w:w="767" w:type="dxa"/>
            <w:vAlign w:val="center"/>
          </w:tcPr>
          <w:p w:rsidR="00EF2C98" w:rsidRPr="00AF2F4C" w:rsidRDefault="00EF2C98" w:rsidP="00F866DC">
            <w:pPr>
              <w:adjustRightInd w:val="0"/>
              <w:snapToGrid w:val="0"/>
              <w:jc w:val="center"/>
              <w:rPr>
                <w:rFonts w:ascii="宋体" w:hAnsi="宋体"/>
                <w:b/>
                <w:szCs w:val="21"/>
              </w:rPr>
            </w:pPr>
            <w:r w:rsidRPr="00AF2F4C">
              <w:rPr>
                <w:rFonts w:ascii="宋体" w:hAnsi="宋体" w:hint="eastAsia"/>
                <w:szCs w:val="21"/>
              </w:rPr>
              <w:t>基本收费</w:t>
            </w:r>
          </w:p>
        </w:tc>
        <w:tc>
          <w:tcPr>
            <w:tcW w:w="709" w:type="dxa"/>
            <w:vMerge w:val="restart"/>
            <w:vAlign w:val="center"/>
          </w:tcPr>
          <w:p w:rsidR="00EF2C98" w:rsidRPr="00AF2F4C" w:rsidRDefault="00EF2C98" w:rsidP="003752D0">
            <w:pPr>
              <w:adjustRightInd w:val="0"/>
              <w:snapToGrid w:val="0"/>
              <w:jc w:val="center"/>
              <w:rPr>
                <w:rFonts w:ascii="宋体" w:hAnsi="宋体"/>
                <w:szCs w:val="21"/>
              </w:rPr>
            </w:pPr>
            <w:r w:rsidRPr="00AF2F4C">
              <w:rPr>
                <w:rFonts w:ascii="宋体" w:hAnsi="宋体" w:hint="eastAsia"/>
                <w:szCs w:val="21"/>
              </w:rPr>
              <w:t>整个项目</w:t>
            </w:r>
          </w:p>
        </w:tc>
        <w:tc>
          <w:tcPr>
            <w:tcW w:w="2410" w:type="dxa"/>
            <w:vAlign w:val="center"/>
          </w:tcPr>
          <w:p w:rsidR="00EF2C98" w:rsidRPr="00AF2F4C" w:rsidRDefault="00EF2C98" w:rsidP="003752D0">
            <w:pPr>
              <w:pStyle w:val="a7"/>
              <w:adjustRightInd w:val="0"/>
              <w:snapToGrid w:val="0"/>
              <w:jc w:val="center"/>
              <w:rPr>
                <w:rFonts w:ascii="宋体" w:hAnsi="宋体"/>
                <w:szCs w:val="21"/>
              </w:rPr>
            </w:pPr>
          </w:p>
        </w:tc>
        <w:tc>
          <w:tcPr>
            <w:tcW w:w="1417" w:type="dxa"/>
            <w:vMerge w:val="restart"/>
            <w:vAlign w:val="center"/>
          </w:tcPr>
          <w:p w:rsidR="00EF2C98" w:rsidRPr="00AF2F4C" w:rsidRDefault="00EF2C98" w:rsidP="003752D0">
            <w:pPr>
              <w:pStyle w:val="a7"/>
              <w:rPr>
                <w:rFonts w:ascii="宋体" w:hAnsi="宋体"/>
                <w:szCs w:val="21"/>
              </w:rPr>
            </w:pPr>
          </w:p>
        </w:tc>
        <w:tc>
          <w:tcPr>
            <w:tcW w:w="990" w:type="dxa"/>
            <w:vMerge w:val="restart"/>
            <w:vAlign w:val="center"/>
          </w:tcPr>
          <w:p w:rsidR="00EF2C98" w:rsidRPr="00AF2F4C" w:rsidRDefault="00EF2C98" w:rsidP="003752D0">
            <w:pPr>
              <w:adjustRightInd w:val="0"/>
              <w:snapToGrid w:val="0"/>
              <w:jc w:val="center"/>
              <w:rPr>
                <w:rFonts w:ascii="宋体" w:hAnsi="宋体"/>
                <w:szCs w:val="21"/>
              </w:rPr>
            </w:pPr>
          </w:p>
        </w:tc>
        <w:tc>
          <w:tcPr>
            <w:tcW w:w="1136" w:type="dxa"/>
            <w:vMerge w:val="restart"/>
            <w:shd w:val="clear" w:color="auto" w:fill="auto"/>
            <w:vAlign w:val="center"/>
          </w:tcPr>
          <w:p w:rsidR="00EF2C98" w:rsidRPr="00AF2F4C" w:rsidRDefault="00EF2C98" w:rsidP="00EF2C98">
            <w:pPr>
              <w:widowControl/>
              <w:rPr>
                <w:szCs w:val="21"/>
              </w:rPr>
            </w:pPr>
            <w:r w:rsidRPr="00AF2F4C">
              <w:rPr>
                <w:rFonts w:hint="eastAsia"/>
                <w:b/>
                <w:szCs w:val="21"/>
              </w:rPr>
              <w:t>投标价</w:t>
            </w:r>
            <w:r w:rsidRPr="00AF2F4C">
              <w:rPr>
                <w:rFonts w:hint="eastAsia"/>
                <w:szCs w:val="21"/>
              </w:rPr>
              <w:t>为基本收费价格。</w:t>
            </w:r>
          </w:p>
        </w:tc>
      </w:tr>
      <w:tr w:rsidR="00EF2C98" w:rsidRPr="00AF2F4C" w:rsidTr="00EF2C98">
        <w:trPr>
          <w:trHeight w:val="705"/>
        </w:trPr>
        <w:tc>
          <w:tcPr>
            <w:tcW w:w="1927" w:type="dxa"/>
            <w:vMerge/>
            <w:vAlign w:val="center"/>
          </w:tcPr>
          <w:p w:rsidR="00EF2C98" w:rsidRPr="00AF2F4C" w:rsidRDefault="00EF2C98" w:rsidP="00F866DC">
            <w:pPr>
              <w:widowControl/>
              <w:spacing w:line="360" w:lineRule="auto"/>
              <w:jc w:val="center"/>
              <w:rPr>
                <w:rFonts w:asciiTheme="minorEastAsia" w:hAnsiTheme="minorEastAsia"/>
                <w:sz w:val="24"/>
                <w:szCs w:val="24"/>
              </w:rPr>
            </w:pPr>
          </w:p>
        </w:tc>
        <w:tc>
          <w:tcPr>
            <w:tcW w:w="767" w:type="dxa"/>
            <w:vAlign w:val="center"/>
          </w:tcPr>
          <w:p w:rsidR="00EF2C98" w:rsidRPr="00AF2F4C" w:rsidRDefault="00EF2C98" w:rsidP="00F866DC">
            <w:pPr>
              <w:widowControl/>
              <w:spacing w:line="360" w:lineRule="auto"/>
              <w:jc w:val="center"/>
              <w:rPr>
                <w:rFonts w:asciiTheme="minorEastAsia" w:hAnsiTheme="minorEastAsia"/>
                <w:sz w:val="24"/>
                <w:szCs w:val="24"/>
              </w:rPr>
            </w:pPr>
            <w:r w:rsidRPr="00AF2F4C">
              <w:rPr>
                <w:rFonts w:ascii="宋体" w:hAnsi="宋体" w:hint="eastAsia"/>
                <w:szCs w:val="21"/>
              </w:rPr>
              <w:t>效益收费</w:t>
            </w:r>
          </w:p>
        </w:tc>
        <w:tc>
          <w:tcPr>
            <w:tcW w:w="709" w:type="dxa"/>
            <w:vMerge/>
            <w:vAlign w:val="center"/>
          </w:tcPr>
          <w:p w:rsidR="00EF2C98" w:rsidRPr="00AF2F4C" w:rsidRDefault="00EF2C98" w:rsidP="003752D0">
            <w:pPr>
              <w:adjustRightInd w:val="0"/>
              <w:snapToGrid w:val="0"/>
              <w:jc w:val="center"/>
              <w:rPr>
                <w:rFonts w:ascii="宋体" w:hAnsi="宋体"/>
                <w:szCs w:val="21"/>
              </w:rPr>
            </w:pPr>
          </w:p>
        </w:tc>
        <w:tc>
          <w:tcPr>
            <w:tcW w:w="2410" w:type="dxa"/>
            <w:vAlign w:val="center"/>
          </w:tcPr>
          <w:p w:rsidR="00EF2C98" w:rsidRPr="00AF2F4C" w:rsidRDefault="00900C9A" w:rsidP="00A04936">
            <w:pPr>
              <w:pStyle w:val="a7"/>
              <w:adjustRightInd w:val="0"/>
              <w:snapToGrid w:val="0"/>
              <w:jc w:val="center"/>
              <w:rPr>
                <w:rFonts w:ascii="宋体" w:hAnsi="宋体"/>
                <w:szCs w:val="21"/>
              </w:rPr>
            </w:pPr>
            <w:r>
              <w:rPr>
                <w:rFonts w:ascii="宋体" w:hAnsi="宋体" w:hint="eastAsia"/>
                <w:szCs w:val="21"/>
              </w:rPr>
              <w:t>效益收费按（核减额</w:t>
            </w:r>
            <w:r w:rsidR="00EF2C98" w:rsidRPr="00AF2F4C">
              <w:rPr>
                <w:rFonts w:ascii="宋体" w:hAnsi="宋体" w:hint="eastAsia"/>
                <w:szCs w:val="21"/>
              </w:rPr>
              <w:t>+</w:t>
            </w:r>
            <w:r>
              <w:rPr>
                <w:rFonts w:ascii="宋体" w:hAnsi="宋体" w:hint="eastAsia"/>
                <w:szCs w:val="21"/>
              </w:rPr>
              <w:t>核增额</w:t>
            </w:r>
            <w:r w:rsidR="00EF2C98" w:rsidRPr="00AF2F4C">
              <w:rPr>
                <w:rFonts w:ascii="宋体" w:hAnsi="宋体" w:hint="eastAsia"/>
                <w:szCs w:val="21"/>
              </w:rPr>
              <w:t>）*</w:t>
            </w:r>
            <w:r w:rsidR="00A04936">
              <w:rPr>
                <w:rFonts w:ascii="宋体" w:hAnsi="宋体" w:hint="eastAsia"/>
                <w:szCs w:val="21"/>
              </w:rPr>
              <w:t>5</w:t>
            </w:r>
            <w:r w:rsidR="00EF2C98" w:rsidRPr="00AF2F4C">
              <w:rPr>
                <w:rFonts w:ascii="宋体" w:hAnsi="宋体" w:hint="eastAsia"/>
                <w:szCs w:val="21"/>
              </w:rPr>
              <w:t>%计取</w:t>
            </w:r>
          </w:p>
        </w:tc>
        <w:tc>
          <w:tcPr>
            <w:tcW w:w="1417" w:type="dxa"/>
            <w:vMerge/>
            <w:vAlign w:val="center"/>
          </w:tcPr>
          <w:p w:rsidR="00EF2C98" w:rsidRPr="00AF2F4C" w:rsidRDefault="00EF2C98" w:rsidP="003752D0">
            <w:pPr>
              <w:pStyle w:val="a7"/>
              <w:rPr>
                <w:rFonts w:ascii="宋体" w:hAnsi="宋体"/>
                <w:szCs w:val="21"/>
              </w:rPr>
            </w:pPr>
          </w:p>
        </w:tc>
        <w:tc>
          <w:tcPr>
            <w:tcW w:w="990" w:type="dxa"/>
            <w:vMerge/>
            <w:vAlign w:val="center"/>
          </w:tcPr>
          <w:p w:rsidR="00EF2C98" w:rsidRPr="00AF2F4C" w:rsidRDefault="00EF2C98" w:rsidP="003752D0">
            <w:pPr>
              <w:adjustRightInd w:val="0"/>
              <w:snapToGrid w:val="0"/>
              <w:jc w:val="center"/>
              <w:rPr>
                <w:rFonts w:ascii="宋体" w:hAnsi="宋体"/>
                <w:szCs w:val="21"/>
              </w:rPr>
            </w:pPr>
          </w:p>
        </w:tc>
        <w:tc>
          <w:tcPr>
            <w:tcW w:w="1136" w:type="dxa"/>
            <w:vMerge/>
            <w:shd w:val="clear" w:color="auto" w:fill="auto"/>
          </w:tcPr>
          <w:p w:rsidR="00EF2C98" w:rsidRPr="00AF2F4C" w:rsidRDefault="00EF2C98">
            <w:pPr>
              <w:widowControl/>
              <w:jc w:val="left"/>
              <w:rPr>
                <w:szCs w:val="21"/>
              </w:rPr>
            </w:pPr>
          </w:p>
        </w:tc>
      </w:tr>
    </w:tbl>
    <w:p w:rsidR="00B3620A" w:rsidRPr="00AF2F4C" w:rsidRDefault="00B3620A" w:rsidP="00B3620A">
      <w:pPr>
        <w:spacing w:line="360" w:lineRule="auto"/>
        <w:rPr>
          <w:rFonts w:ascii="宋体" w:hAnsi="宋体"/>
          <w:sz w:val="24"/>
        </w:rPr>
      </w:pPr>
      <w:r w:rsidRPr="00AF2F4C">
        <w:rPr>
          <w:rFonts w:ascii="宋体" w:hAnsi="宋体" w:hint="eastAsia"/>
          <w:sz w:val="24"/>
        </w:rPr>
        <w:t>注：1. 投标报价为人民币报价。</w:t>
      </w:r>
    </w:p>
    <w:p w:rsidR="00B3620A" w:rsidRPr="00AF2F4C" w:rsidRDefault="00B3620A" w:rsidP="00B3620A">
      <w:pPr>
        <w:tabs>
          <w:tab w:val="left" w:pos="8364"/>
        </w:tabs>
        <w:snapToGrid w:val="0"/>
        <w:spacing w:line="360" w:lineRule="auto"/>
        <w:rPr>
          <w:rFonts w:ascii="宋体" w:hAnsi="宋体"/>
          <w:sz w:val="24"/>
        </w:rPr>
      </w:pPr>
      <w:r w:rsidRPr="00AF2F4C">
        <w:rPr>
          <w:rFonts w:ascii="宋体" w:hAnsi="宋体" w:hint="eastAsia"/>
          <w:sz w:val="24"/>
        </w:rPr>
        <w:t xml:space="preserve">    2. 投标报价应包括投标人履行本项目合同（如果中标）所必须的</w:t>
      </w:r>
      <w:r w:rsidRPr="00AF2F4C">
        <w:rPr>
          <w:rFonts w:ascii="宋体" w:hAnsi="宋体" w:hint="eastAsia"/>
          <w:b/>
          <w:bCs/>
          <w:sz w:val="24"/>
        </w:rPr>
        <w:t>所有成本费用和投标人应承担的一切税费</w:t>
      </w:r>
      <w:r w:rsidR="004E5174" w:rsidRPr="00AF2F4C">
        <w:rPr>
          <w:rFonts w:ascii="宋体" w:hAnsi="宋体" w:hint="eastAsia"/>
          <w:sz w:val="24"/>
        </w:rPr>
        <w:t>，包括但不限于办公、交通、人员、差旅、文件、税费</w:t>
      </w:r>
      <w:r w:rsidRPr="00AF2F4C">
        <w:rPr>
          <w:rFonts w:ascii="宋体" w:hAnsi="宋体" w:hint="eastAsia"/>
          <w:sz w:val="24"/>
        </w:rPr>
        <w:t>及其他管理费用等。</w:t>
      </w:r>
    </w:p>
    <w:p w:rsidR="00B3620A" w:rsidRPr="00AF2F4C" w:rsidRDefault="00B3620A" w:rsidP="00B3620A">
      <w:pPr>
        <w:tabs>
          <w:tab w:val="left" w:pos="8364"/>
        </w:tabs>
        <w:snapToGrid w:val="0"/>
        <w:spacing w:line="360" w:lineRule="auto"/>
        <w:rPr>
          <w:rFonts w:ascii="宋体" w:hAnsi="宋体"/>
          <w:sz w:val="24"/>
        </w:rPr>
      </w:pPr>
      <w:r w:rsidRPr="00AF2F4C">
        <w:rPr>
          <w:rFonts w:ascii="宋体" w:hAnsi="宋体" w:hint="eastAsia"/>
          <w:sz w:val="24"/>
        </w:rPr>
        <w:t xml:space="preserve">    3. 若用小写表示的金额和用大写表示的金额不一致，以大写表示的金额为准。</w:t>
      </w:r>
    </w:p>
    <w:p w:rsidR="00B3620A" w:rsidRPr="00AF2F4C" w:rsidRDefault="00B3620A" w:rsidP="00B3620A">
      <w:pPr>
        <w:pStyle w:val="a6"/>
        <w:spacing w:line="360" w:lineRule="auto"/>
        <w:ind w:firstLineChars="200" w:firstLine="480"/>
        <w:rPr>
          <w:rFonts w:hAnsi="宋体"/>
          <w:sz w:val="24"/>
          <w:szCs w:val="24"/>
        </w:rPr>
      </w:pPr>
      <w:r w:rsidRPr="00AF2F4C">
        <w:rPr>
          <w:rFonts w:hAnsi="宋体" w:hint="eastAsia"/>
          <w:sz w:val="24"/>
        </w:rPr>
        <w:t>4</w:t>
      </w:r>
      <w:r w:rsidRPr="00AF2F4C">
        <w:rPr>
          <w:rFonts w:hAnsi="宋体" w:hint="eastAsia"/>
          <w:sz w:val="24"/>
          <w:szCs w:val="24"/>
        </w:rPr>
        <w:t>.此表一式两份，2份装在“投标文件”内密封，封口须由投标人法定代表或其授权代表签字并加盖公章。</w:t>
      </w:r>
    </w:p>
    <w:p w:rsidR="00B3620A" w:rsidRPr="00AF2F4C" w:rsidRDefault="00B3620A" w:rsidP="00B3620A">
      <w:pPr>
        <w:pStyle w:val="a6"/>
        <w:tabs>
          <w:tab w:val="left" w:pos="3960"/>
        </w:tabs>
        <w:spacing w:line="360" w:lineRule="auto"/>
        <w:ind w:leftChars="-2450" w:left="-2" w:hangingChars="2143" w:hanging="5143"/>
        <w:rPr>
          <w:rFonts w:hAnsi="宋体"/>
          <w:sz w:val="24"/>
          <w:szCs w:val="24"/>
        </w:rPr>
      </w:pPr>
    </w:p>
    <w:p w:rsidR="00B3620A" w:rsidRPr="00AF2F4C" w:rsidRDefault="00B3620A" w:rsidP="00B3620A">
      <w:pPr>
        <w:spacing w:line="360" w:lineRule="auto"/>
        <w:ind w:leftChars="1800" w:left="3780"/>
        <w:rPr>
          <w:rFonts w:ascii="宋体" w:hAnsi="宋体"/>
          <w:sz w:val="24"/>
        </w:rPr>
      </w:pPr>
      <w:r w:rsidRPr="00AF2F4C">
        <w:rPr>
          <w:rFonts w:ascii="宋体" w:hAnsi="宋体" w:hint="eastAsia"/>
          <w:sz w:val="24"/>
        </w:rPr>
        <w:t>投标人（单位公章）：</w:t>
      </w:r>
    </w:p>
    <w:p w:rsidR="00B3620A" w:rsidRPr="00AF2F4C" w:rsidRDefault="00B3620A" w:rsidP="00B3620A">
      <w:pPr>
        <w:spacing w:line="360" w:lineRule="auto"/>
        <w:ind w:leftChars="1800" w:left="3780"/>
        <w:rPr>
          <w:rFonts w:ascii="宋体" w:hAnsi="宋体" w:cs="Arial"/>
          <w:sz w:val="24"/>
        </w:rPr>
      </w:pPr>
    </w:p>
    <w:p w:rsidR="00B3620A" w:rsidRPr="00AF2F4C" w:rsidRDefault="00B3620A" w:rsidP="00B3620A">
      <w:pPr>
        <w:tabs>
          <w:tab w:val="left" w:pos="2550"/>
        </w:tabs>
        <w:spacing w:line="360" w:lineRule="auto"/>
        <w:ind w:leftChars="1800" w:left="3780" w:right="-5"/>
        <w:rPr>
          <w:rFonts w:ascii="宋体" w:hAnsi="宋体"/>
          <w:sz w:val="24"/>
        </w:rPr>
      </w:pPr>
      <w:r w:rsidRPr="00AF2F4C">
        <w:rPr>
          <w:rFonts w:ascii="宋体" w:hAnsi="宋体" w:hint="eastAsia"/>
          <w:sz w:val="24"/>
        </w:rPr>
        <w:t>授权代表</w:t>
      </w:r>
      <w:r w:rsidRPr="00AF2F4C">
        <w:rPr>
          <w:rFonts w:ascii="宋体" w:hAnsi="宋体"/>
          <w:sz w:val="24"/>
        </w:rPr>
        <w:t>（签名或盖章）</w:t>
      </w:r>
      <w:r w:rsidRPr="00AF2F4C">
        <w:rPr>
          <w:rFonts w:ascii="宋体" w:hAnsi="宋体" w:hint="eastAsia"/>
          <w:sz w:val="24"/>
        </w:rPr>
        <w:t>：</w:t>
      </w:r>
    </w:p>
    <w:p w:rsidR="00B3620A" w:rsidRPr="00AF2F4C" w:rsidRDefault="00B3620A" w:rsidP="00B3620A">
      <w:pPr>
        <w:spacing w:line="360" w:lineRule="auto"/>
        <w:ind w:leftChars="1800" w:left="3780"/>
        <w:rPr>
          <w:rFonts w:ascii="宋体" w:hAnsi="宋体"/>
          <w:sz w:val="24"/>
        </w:rPr>
      </w:pPr>
    </w:p>
    <w:p w:rsidR="00B3620A" w:rsidRPr="00AF2F4C" w:rsidRDefault="00B3620A" w:rsidP="00B3620A">
      <w:pPr>
        <w:pStyle w:val="2"/>
        <w:spacing w:line="360" w:lineRule="auto"/>
        <w:ind w:leftChars="199" w:left="418" w:firstLineChars="1400" w:firstLine="3360"/>
        <w:rPr>
          <w:rFonts w:ascii="宋体" w:hAnsi="宋体"/>
          <w:szCs w:val="21"/>
        </w:rPr>
      </w:pPr>
      <w:r w:rsidRPr="00AF2F4C">
        <w:rPr>
          <w:rFonts w:ascii="宋体" w:hAnsi="宋体" w:hint="eastAsia"/>
          <w:sz w:val="24"/>
        </w:rPr>
        <w:t xml:space="preserve">日  </w:t>
      </w:r>
      <w:r w:rsidRPr="00AF2F4C">
        <w:rPr>
          <w:rFonts w:ascii="宋体" w:hAnsi="宋体"/>
          <w:sz w:val="24"/>
        </w:rPr>
        <w:t xml:space="preserve">  </w:t>
      </w:r>
      <w:r w:rsidRPr="00AF2F4C">
        <w:rPr>
          <w:rFonts w:ascii="宋体" w:hAnsi="宋体" w:hint="eastAsia"/>
          <w:sz w:val="24"/>
        </w:rPr>
        <w:t>期：</w:t>
      </w:r>
    </w:p>
    <w:p w:rsidR="00B3620A" w:rsidRPr="00AF2F4C" w:rsidRDefault="00B3620A" w:rsidP="00B3620A">
      <w:pPr>
        <w:pStyle w:val="2"/>
        <w:spacing w:line="360" w:lineRule="auto"/>
        <w:ind w:leftChars="199" w:left="418" w:firstLineChars="1850" w:firstLine="3885"/>
        <w:rPr>
          <w:rFonts w:ascii="宋体" w:hAnsi="宋体"/>
          <w:szCs w:val="21"/>
        </w:rPr>
      </w:pPr>
    </w:p>
    <w:p w:rsidR="00B3620A" w:rsidRPr="00AF2F4C" w:rsidRDefault="00B3620A" w:rsidP="00B3620A">
      <w:pPr>
        <w:pStyle w:val="2"/>
        <w:spacing w:line="360" w:lineRule="auto"/>
        <w:ind w:leftChars="199" w:left="418" w:firstLineChars="1850" w:firstLine="3885"/>
        <w:rPr>
          <w:rFonts w:ascii="宋体" w:hAnsi="宋体"/>
          <w:szCs w:val="21"/>
        </w:rPr>
      </w:pPr>
    </w:p>
    <w:p w:rsidR="00B3620A" w:rsidRPr="00AF2F4C" w:rsidRDefault="00B3620A" w:rsidP="00A434E3">
      <w:pPr>
        <w:pStyle w:val="1"/>
        <w:jc w:val="center"/>
      </w:pPr>
      <w:bookmarkStart w:id="1" w:name="_Toc10525515"/>
      <w:r w:rsidRPr="00AF2F4C">
        <w:rPr>
          <w:rFonts w:hint="eastAsia"/>
        </w:rPr>
        <w:lastRenderedPageBreak/>
        <w:t>投标人须知</w:t>
      </w:r>
      <w:bookmarkEnd w:id="1"/>
    </w:p>
    <w:p w:rsidR="00B3620A" w:rsidRPr="00AF2F4C" w:rsidRDefault="00B3620A" w:rsidP="00B3620A">
      <w:pPr>
        <w:spacing w:line="360" w:lineRule="auto"/>
        <w:jc w:val="center"/>
        <w:rPr>
          <w:rFonts w:ascii="宋体" w:hAnsi="宋体"/>
          <w:b/>
          <w:bCs/>
          <w:sz w:val="30"/>
        </w:rPr>
      </w:pPr>
      <w:r w:rsidRPr="00AF2F4C">
        <w:rPr>
          <w:rFonts w:ascii="宋体" w:hAnsi="宋体" w:hint="eastAsia"/>
          <w:b/>
          <w:bCs/>
          <w:sz w:val="30"/>
        </w:rPr>
        <w:t>投标人须知一览表</w:t>
      </w:r>
    </w:p>
    <w:tbl>
      <w:tblPr>
        <w:tblW w:w="9730"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936"/>
        <w:gridCol w:w="2243"/>
        <w:gridCol w:w="6551"/>
      </w:tblGrid>
      <w:tr w:rsidR="00B3620A" w:rsidRPr="00AF2F4C"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b/>
                <w:sz w:val="24"/>
              </w:rPr>
            </w:pPr>
            <w:r w:rsidRPr="00AF2F4C">
              <w:rPr>
                <w:rFonts w:ascii="宋体" w:hAnsi="宋体" w:hint="eastAsia"/>
                <w:b/>
                <w:sz w:val="24"/>
              </w:rPr>
              <w:t>序号</w:t>
            </w: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b/>
                <w:sz w:val="24"/>
              </w:rPr>
            </w:pPr>
            <w:r w:rsidRPr="00AF2F4C">
              <w:rPr>
                <w:rFonts w:ascii="宋体" w:hAnsi="宋体" w:hint="eastAsia"/>
                <w:b/>
                <w:sz w:val="24"/>
              </w:rPr>
              <w:t>项</w:t>
            </w:r>
            <w:r w:rsidRPr="00AF2F4C">
              <w:rPr>
                <w:rFonts w:ascii="宋体" w:hAnsi="宋体"/>
                <w:b/>
                <w:sz w:val="24"/>
              </w:rPr>
              <w:t xml:space="preserve">  </w:t>
            </w:r>
            <w:r w:rsidRPr="00AF2F4C">
              <w:rPr>
                <w:rFonts w:ascii="宋体" w:hAnsi="宋体" w:hint="eastAsia"/>
                <w:b/>
                <w:sz w:val="24"/>
              </w:rPr>
              <w:t>目</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b/>
                <w:sz w:val="24"/>
              </w:rPr>
            </w:pPr>
            <w:r w:rsidRPr="00AF2F4C">
              <w:rPr>
                <w:rFonts w:ascii="宋体" w:hAnsi="宋体" w:hint="eastAsia"/>
                <w:b/>
                <w:sz w:val="24"/>
              </w:rPr>
              <w:t>主</w:t>
            </w:r>
            <w:r w:rsidRPr="00AF2F4C">
              <w:rPr>
                <w:rFonts w:ascii="宋体" w:hAnsi="宋体"/>
                <w:b/>
                <w:sz w:val="24"/>
              </w:rPr>
              <w:t xml:space="preserve">  </w:t>
            </w:r>
            <w:r w:rsidRPr="00AF2F4C">
              <w:rPr>
                <w:rFonts w:ascii="宋体" w:hAnsi="宋体" w:hint="eastAsia"/>
                <w:b/>
                <w:sz w:val="24"/>
              </w:rPr>
              <w:t>要</w:t>
            </w:r>
            <w:r w:rsidRPr="00AF2F4C">
              <w:rPr>
                <w:rFonts w:ascii="宋体" w:hAnsi="宋体"/>
                <w:b/>
                <w:sz w:val="24"/>
              </w:rPr>
              <w:t xml:space="preserve">  </w:t>
            </w:r>
            <w:r w:rsidRPr="00AF2F4C">
              <w:rPr>
                <w:rFonts w:ascii="宋体" w:hAnsi="宋体" w:hint="eastAsia"/>
                <w:b/>
                <w:sz w:val="24"/>
              </w:rPr>
              <w:t>内</w:t>
            </w:r>
            <w:r w:rsidRPr="00AF2F4C">
              <w:rPr>
                <w:rFonts w:ascii="宋体" w:hAnsi="宋体"/>
                <w:b/>
                <w:sz w:val="24"/>
              </w:rPr>
              <w:t xml:space="preserve">  </w:t>
            </w:r>
            <w:r w:rsidRPr="00AF2F4C">
              <w:rPr>
                <w:rFonts w:ascii="宋体" w:hAnsi="宋体" w:hint="eastAsia"/>
                <w:b/>
                <w:sz w:val="24"/>
              </w:rPr>
              <w:t>容</w:t>
            </w:r>
          </w:p>
        </w:tc>
      </w:tr>
      <w:tr w:rsidR="00B3620A" w:rsidRPr="00AF2F4C" w:rsidTr="003752D0">
        <w:trPr>
          <w:trHeight w:val="1335"/>
          <w:jc w:val="center"/>
        </w:trPr>
        <w:tc>
          <w:tcPr>
            <w:tcW w:w="936" w:type="dxa"/>
            <w:tcBorders>
              <w:left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left w:val="single" w:sz="4" w:space="0" w:color="auto"/>
              <w:right w:val="single" w:sz="4" w:space="0" w:color="auto"/>
            </w:tcBorders>
            <w:vAlign w:val="center"/>
          </w:tcPr>
          <w:p w:rsidR="004E5174" w:rsidRPr="00AF2F4C" w:rsidRDefault="004E5174" w:rsidP="004E5174">
            <w:pPr>
              <w:widowControl/>
              <w:spacing w:line="360" w:lineRule="auto"/>
              <w:jc w:val="center"/>
              <w:rPr>
                <w:rFonts w:asciiTheme="minorEastAsia" w:hAnsiTheme="minorEastAsia"/>
                <w:sz w:val="24"/>
                <w:szCs w:val="24"/>
              </w:rPr>
            </w:pPr>
            <w:r w:rsidRPr="00AF2F4C">
              <w:rPr>
                <w:rFonts w:asciiTheme="minorEastAsia" w:hAnsiTheme="minorEastAsia" w:hint="eastAsia"/>
                <w:sz w:val="24"/>
                <w:szCs w:val="24"/>
              </w:rPr>
              <w:t>造价咨询服务</w:t>
            </w:r>
          </w:p>
          <w:p w:rsidR="00B3620A" w:rsidRPr="00AF2F4C" w:rsidRDefault="004E5174" w:rsidP="004E5174">
            <w:pPr>
              <w:spacing w:line="360" w:lineRule="auto"/>
              <w:jc w:val="center"/>
              <w:rPr>
                <w:rFonts w:ascii="宋体" w:hAnsi="宋体"/>
                <w:sz w:val="24"/>
              </w:rPr>
            </w:pPr>
            <w:r w:rsidRPr="00AF2F4C">
              <w:rPr>
                <w:rFonts w:asciiTheme="minorEastAsia" w:hAnsiTheme="minorEastAsia" w:hint="eastAsia"/>
                <w:sz w:val="24"/>
                <w:szCs w:val="24"/>
              </w:rPr>
              <w:t>（工程结算审核）</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Default="00B3620A" w:rsidP="003752D0">
            <w:pPr>
              <w:spacing w:line="400" w:lineRule="exact"/>
              <w:ind w:firstLineChars="200" w:firstLine="482"/>
              <w:rPr>
                <w:rFonts w:ascii="宋体" w:hAnsi="宋体"/>
                <w:sz w:val="24"/>
              </w:rPr>
            </w:pPr>
            <w:r w:rsidRPr="00AF2F4C">
              <w:rPr>
                <w:rFonts w:ascii="宋体" w:hAnsi="宋体" w:hint="eastAsia"/>
                <w:b/>
                <w:bCs/>
                <w:sz w:val="24"/>
              </w:rPr>
              <w:t>计算方法</w:t>
            </w:r>
            <w:r w:rsidR="00B97E24">
              <w:rPr>
                <w:rFonts w:ascii="宋体" w:hAnsi="宋体" w:hint="eastAsia"/>
                <w:b/>
                <w:bCs/>
                <w:sz w:val="24"/>
              </w:rPr>
              <w:t>：</w:t>
            </w:r>
            <w:r w:rsidR="004E5174" w:rsidRPr="00AF2F4C">
              <w:rPr>
                <w:rFonts w:ascii="宋体" w:hAnsi="宋体" w:hint="eastAsia"/>
                <w:bCs/>
                <w:sz w:val="24"/>
              </w:rPr>
              <w:t>基本收费</w:t>
            </w:r>
            <w:r w:rsidRPr="00AF2F4C">
              <w:rPr>
                <w:rFonts w:ascii="宋体" w:hAnsi="宋体" w:hint="eastAsia"/>
                <w:sz w:val="24"/>
              </w:rPr>
              <w:t>按差额定率累进法分段计算；</w:t>
            </w:r>
          </w:p>
          <w:p w:rsidR="00B97E24" w:rsidRPr="00B97E24" w:rsidRDefault="00B97E24" w:rsidP="00B97E24">
            <w:pPr>
              <w:spacing w:line="400" w:lineRule="exact"/>
              <w:ind w:firstLineChars="200" w:firstLine="480"/>
              <w:rPr>
                <w:rFonts w:ascii="宋体" w:hAnsi="宋体"/>
                <w:sz w:val="24"/>
              </w:rPr>
            </w:pPr>
            <w:r>
              <w:rPr>
                <w:rFonts w:ascii="宋体" w:hAnsi="宋体" w:hint="eastAsia"/>
                <w:sz w:val="24"/>
              </w:rPr>
              <w:t xml:space="preserve">          </w:t>
            </w:r>
            <w:r w:rsidRPr="00AF2F4C">
              <w:rPr>
                <w:rFonts w:ascii="宋体" w:hAnsi="宋体" w:hint="eastAsia"/>
                <w:sz w:val="24"/>
              </w:rPr>
              <w:t>效益收费</w:t>
            </w:r>
            <w:r w:rsidRPr="00B97E24">
              <w:rPr>
                <w:rFonts w:ascii="宋体" w:hAnsi="宋体" w:hint="eastAsia"/>
                <w:sz w:val="24"/>
                <w:szCs w:val="24"/>
              </w:rPr>
              <w:t>=</w:t>
            </w:r>
            <w:r>
              <w:rPr>
                <w:rFonts w:ascii="宋体" w:hAnsi="宋体" w:hint="eastAsia"/>
                <w:sz w:val="24"/>
                <w:szCs w:val="24"/>
              </w:rPr>
              <w:t>（核减额</w:t>
            </w:r>
            <w:r w:rsidRPr="00B97E24">
              <w:rPr>
                <w:rFonts w:ascii="宋体" w:hAnsi="宋体" w:hint="eastAsia"/>
                <w:sz w:val="24"/>
                <w:szCs w:val="24"/>
              </w:rPr>
              <w:t>+</w:t>
            </w:r>
            <w:r>
              <w:rPr>
                <w:rFonts w:ascii="宋体" w:hAnsi="宋体" w:hint="eastAsia"/>
                <w:sz w:val="24"/>
                <w:szCs w:val="24"/>
              </w:rPr>
              <w:t>核增额</w:t>
            </w:r>
            <w:r w:rsidRPr="00B97E24">
              <w:rPr>
                <w:rFonts w:ascii="宋体" w:hAnsi="宋体" w:hint="eastAsia"/>
                <w:sz w:val="24"/>
                <w:szCs w:val="24"/>
              </w:rPr>
              <w:t>）*</w:t>
            </w:r>
            <w:r w:rsidR="00A04936">
              <w:rPr>
                <w:rFonts w:ascii="宋体" w:hAnsi="宋体" w:hint="eastAsia"/>
                <w:sz w:val="24"/>
                <w:szCs w:val="24"/>
              </w:rPr>
              <w:t>5</w:t>
            </w:r>
            <w:r w:rsidRPr="00B97E24">
              <w:rPr>
                <w:rFonts w:ascii="宋体" w:hAnsi="宋体" w:hint="eastAsia"/>
                <w:sz w:val="24"/>
                <w:szCs w:val="24"/>
              </w:rPr>
              <w:t>%</w:t>
            </w:r>
            <w:r>
              <w:rPr>
                <w:rFonts w:ascii="宋体" w:hAnsi="宋体" w:hint="eastAsia"/>
                <w:sz w:val="24"/>
                <w:szCs w:val="24"/>
              </w:rPr>
              <w:t>；</w:t>
            </w:r>
          </w:p>
          <w:p w:rsidR="004E5174" w:rsidRPr="00AF2F4C" w:rsidRDefault="004E5174" w:rsidP="004E5174">
            <w:pPr>
              <w:spacing w:line="400" w:lineRule="exact"/>
              <w:ind w:firstLineChars="200" w:firstLine="480"/>
              <w:rPr>
                <w:rFonts w:ascii="宋体" w:hAnsi="宋体"/>
                <w:bCs/>
                <w:sz w:val="24"/>
              </w:rPr>
            </w:pPr>
            <w:r w:rsidRPr="00AF2F4C">
              <w:rPr>
                <w:rFonts w:ascii="宋体" w:hAnsi="宋体" w:hint="eastAsia"/>
                <w:sz w:val="24"/>
              </w:rPr>
              <w:t xml:space="preserve">          总收费=基本收费+效益收费。</w:t>
            </w:r>
          </w:p>
          <w:p w:rsidR="00B3620A" w:rsidRPr="00AF2F4C" w:rsidRDefault="00B3620A" w:rsidP="001D252B">
            <w:pPr>
              <w:spacing w:line="400" w:lineRule="exact"/>
              <w:ind w:firstLineChars="200" w:firstLine="482"/>
              <w:rPr>
                <w:rFonts w:ascii="宋体" w:hAnsi="宋体"/>
                <w:b/>
                <w:bCs/>
                <w:sz w:val="24"/>
              </w:rPr>
            </w:pPr>
            <w:r w:rsidRPr="00AF2F4C">
              <w:rPr>
                <w:rFonts w:ascii="宋体" w:hAnsi="宋体" w:hint="eastAsia"/>
                <w:b/>
                <w:bCs/>
                <w:sz w:val="24"/>
              </w:rPr>
              <w:t>收费依据：</w:t>
            </w:r>
            <w:r w:rsidRPr="00AF2F4C">
              <w:rPr>
                <w:rFonts w:ascii="宋体" w:hAnsi="宋体" w:hint="eastAsia"/>
                <w:sz w:val="24"/>
              </w:rPr>
              <w:t>按</w:t>
            </w:r>
            <w:r w:rsidR="001D252B" w:rsidRPr="00AF2F4C">
              <w:rPr>
                <w:rFonts w:hAnsi="宋体" w:hint="eastAsia"/>
                <w:sz w:val="24"/>
              </w:rPr>
              <w:t>粤价函【</w:t>
            </w:r>
            <w:r w:rsidR="001D252B" w:rsidRPr="00AF2F4C">
              <w:rPr>
                <w:rFonts w:hAnsi="宋体" w:hint="eastAsia"/>
                <w:sz w:val="24"/>
              </w:rPr>
              <w:t>2011</w:t>
            </w:r>
            <w:r w:rsidR="001D252B" w:rsidRPr="00AF2F4C">
              <w:rPr>
                <w:rFonts w:hAnsi="宋体" w:hint="eastAsia"/>
                <w:sz w:val="24"/>
              </w:rPr>
              <w:t>】</w:t>
            </w:r>
            <w:r w:rsidR="001D252B" w:rsidRPr="00AF2F4C">
              <w:rPr>
                <w:rFonts w:hAnsi="宋体" w:hint="eastAsia"/>
                <w:sz w:val="24"/>
              </w:rPr>
              <w:t>742</w:t>
            </w:r>
            <w:r w:rsidR="001D252B" w:rsidRPr="00AF2F4C">
              <w:rPr>
                <w:rFonts w:hAnsi="宋体" w:hint="eastAsia"/>
                <w:sz w:val="24"/>
              </w:rPr>
              <w:t>号</w:t>
            </w:r>
            <w:r w:rsidRPr="00AF2F4C">
              <w:rPr>
                <w:rFonts w:ascii="宋体" w:hAnsi="宋体" w:hint="eastAsia"/>
                <w:sz w:val="24"/>
              </w:rPr>
              <w:t>执行。</w:t>
            </w:r>
          </w:p>
        </w:tc>
      </w:tr>
      <w:tr w:rsidR="00B3620A" w:rsidRPr="00AF2F4C" w:rsidTr="003752D0">
        <w:trPr>
          <w:trHeight w:val="70"/>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1D252B" w:rsidP="003752D0">
            <w:pPr>
              <w:spacing w:line="400" w:lineRule="exact"/>
              <w:jc w:val="center"/>
              <w:rPr>
                <w:rFonts w:ascii="宋体" w:hAnsi="宋体"/>
                <w:sz w:val="24"/>
              </w:rPr>
            </w:pPr>
            <w:r w:rsidRPr="00AF2F4C">
              <w:rPr>
                <w:rFonts w:ascii="宋体" w:hAnsi="宋体" w:hint="eastAsia"/>
                <w:sz w:val="24"/>
              </w:rPr>
              <w:t>造价咨询</w:t>
            </w:r>
            <w:r w:rsidR="00B3620A" w:rsidRPr="00AF2F4C">
              <w:rPr>
                <w:rFonts w:ascii="宋体" w:hAnsi="宋体" w:hint="eastAsia"/>
                <w:sz w:val="24"/>
              </w:rPr>
              <w:t>服务费支付方式</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400" w:lineRule="exact"/>
              <w:rPr>
                <w:rFonts w:ascii="宋体" w:hAnsi="宋体"/>
                <w:sz w:val="24"/>
              </w:rPr>
            </w:pPr>
            <w:r w:rsidRPr="00AF2F4C">
              <w:rPr>
                <w:rFonts w:ascii="宋体" w:hAnsi="宋体" w:hint="eastAsia"/>
                <w:sz w:val="24"/>
              </w:rPr>
              <w:t>完成全部工作后一次性支付</w:t>
            </w:r>
            <w:r w:rsidR="00770B8C">
              <w:rPr>
                <w:rFonts w:ascii="宋体" w:hAnsi="宋体" w:hint="eastAsia"/>
                <w:sz w:val="24"/>
              </w:rPr>
              <w:t>。</w:t>
            </w:r>
          </w:p>
        </w:tc>
      </w:tr>
      <w:tr w:rsidR="00B3620A" w:rsidRPr="00AF2F4C"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sz w:val="24"/>
              </w:rPr>
            </w:pPr>
            <w:r w:rsidRPr="00AF2F4C">
              <w:rPr>
                <w:rFonts w:ascii="宋体" w:hAnsi="宋体" w:hint="eastAsia"/>
                <w:sz w:val="24"/>
                <w:lang w:val="en-GB"/>
              </w:rPr>
              <w:t>统一结算</w:t>
            </w:r>
            <w:r w:rsidRPr="00AF2F4C">
              <w:rPr>
                <w:rFonts w:ascii="宋体" w:hAnsi="宋体" w:hint="eastAsia"/>
                <w:sz w:val="24"/>
              </w:rPr>
              <w:t>币种</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400" w:lineRule="exact"/>
              <w:rPr>
                <w:rFonts w:ascii="宋体" w:hAnsi="宋体"/>
                <w:sz w:val="24"/>
              </w:rPr>
            </w:pPr>
            <w:r w:rsidRPr="00AF2F4C">
              <w:rPr>
                <w:rFonts w:ascii="宋体" w:hAnsi="宋体" w:hint="eastAsia"/>
                <w:sz w:val="24"/>
              </w:rPr>
              <w:t>均不计息以人民币元结算。</w:t>
            </w:r>
          </w:p>
        </w:tc>
      </w:tr>
      <w:tr w:rsidR="00B3620A" w:rsidRPr="00AF2F4C"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sz w:val="24"/>
              </w:rPr>
            </w:pPr>
            <w:r w:rsidRPr="00AF2F4C">
              <w:rPr>
                <w:rFonts w:ascii="宋体" w:hAnsi="宋体" w:hint="eastAsia"/>
                <w:sz w:val="24"/>
              </w:rPr>
              <w:t>投标有效期</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1D252B">
            <w:pPr>
              <w:spacing w:line="400" w:lineRule="exact"/>
              <w:rPr>
                <w:rFonts w:ascii="宋体" w:hAnsi="宋体"/>
                <w:sz w:val="24"/>
              </w:rPr>
            </w:pPr>
            <w:r w:rsidRPr="00AF2F4C">
              <w:rPr>
                <w:rFonts w:ascii="宋体" w:hAnsi="宋体" w:hint="eastAsia"/>
                <w:sz w:val="24"/>
              </w:rPr>
              <w:t>自从投标截止日起</w:t>
            </w:r>
            <w:r w:rsidR="001D252B" w:rsidRPr="00AF2F4C">
              <w:rPr>
                <w:rFonts w:ascii="宋体" w:hAnsi="宋体" w:hint="eastAsia"/>
                <w:sz w:val="24"/>
              </w:rPr>
              <w:t>60</w:t>
            </w:r>
            <w:r w:rsidRPr="00AF2F4C">
              <w:rPr>
                <w:rFonts w:ascii="宋体" w:hAnsi="宋体" w:hint="eastAsia"/>
                <w:sz w:val="24"/>
              </w:rPr>
              <w:t>天，中标承包商的投标有效期自动延长至合同终止为止。</w:t>
            </w:r>
          </w:p>
        </w:tc>
      </w:tr>
      <w:tr w:rsidR="00B3620A" w:rsidRPr="00AF2F4C" w:rsidTr="003752D0">
        <w:trPr>
          <w:trHeight w:val="607"/>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sz w:val="24"/>
              </w:rPr>
            </w:pPr>
            <w:r w:rsidRPr="00AF2F4C">
              <w:rPr>
                <w:rFonts w:ascii="宋体" w:hAnsi="宋体" w:hint="eastAsia"/>
                <w:sz w:val="24"/>
              </w:rPr>
              <w:t>投标文件数量</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7C2F6E" w:rsidP="007C2F6E">
            <w:pPr>
              <w:spacing w:line="400" w:lineRule="exact"/>
              <w:rPr>
                <w:rFonts w:ascii="宋体" w:hAnsi="宋体"/>
                <w:sz w:val="24"/>
              </w:rPr>
            </w:pPr>
            <w:r>
              <w:rPr>
                <w:rFonts w:ascii="宋体" w:hAnsi="宋体" w:hint="eastAsia"/>
                <w:sz w:val="24"/>
              </w:rPr>
              <w:t>一式两</w:t>
            </w:r>
            <w:r w:rsidR="00B3620A" w:rsidRPr="00AF2F4C">
              <w:rPr>
                <w:rFonts w:ascii="宋体" w:hAnsi="宋体" w:hint="eastAsia"/>
                <w:sz w:val="24"/>
              </w:rPr>
              <w:t>份（</w:t>
            </w:r>
            <w:r>
              <w:rPr>
                <w:rFonts w:ascii="宋体" w:hAnsi="宋体" w:hint="eastAsia"/>
                <w:sz w:val="24"/>
              </w:rPr>
              <w:t>一个密封袋装订</w:t>
            </w:r>
            <w:r w:rsidR="00B3620A" w:rsidRPr="00AF2F4C">
              <w:rPr>
                <w:rFonts w:ascii="宋体" w:hAnsi="宋体" w:hint="eastAsia"/>
                <w:sz w:val="24"/>
              </w:rPr>
              <w:t>）</w:t>
            </w:r>
          </w:p>
        </w:tc>
      </w:tr>
      <w:tr w:rsidR="00B3620A" w:rsidRPr="00AF2F4C"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sz w:val="24"/>
              </w:rPr>
            </w:pPr>
            <w:r w:rsidRPr="00AF2F4C">
              <w:rPr>
                <w:rFonts w:ascii="宋体" w:hAnsi="宋体" w:hint="eastAsia"/>
                <w:sz w:val="24"/>
              </w:rPr>
              <w:t>开标时间</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C15178">
            <w:pPr>
              <w:spacing w:line="400" w:lineRule="exact"/>
              <w:rPr>
                <w:rFonts w:ascii="宋体" w:hAnsi="宋体"/>
                <w:sz w:val="24"/>
              </w:rPr>
            </w:pPr>
            <w:r w:rsidRPr="00AF2F4C">
              <w:rPr>
                <w:rFonts w:ascii="宋体" w:hAnsi="宋体" w:hint="eastAsia"/>
                <w:color w:val="000000"/>
                <w:sz w:val="24"/>
              </w:rPr>
              <w:t>201</w:t>
            </w:r>
            <w:r w:rsidR="001D252B" w:rsidRPr="00AF2F4C">
              <w:rPr>
                <w:rFonts w:ascii="宋体" w:hAnsi="宋体" w:hint="eastAsia"/>
                <w:color w:val="000000"/>
                <w:sz w:val="24"/>
              </w:rPr>
              <w:t>9</w:t>
            </w:r>
            <w:r w:rsidRPr="00AF2F4C">
              <w:rPr>
                <w:rFonts w:ascii="宋体" w:hAnsi="宋体" w:hint="eastAsia"/>
                <w:color w:val="000000"/>
                <w:sz w:val="24"/>
              </w:rPr>
              <w:t>年</w:t>
            </w:r>
            <w:r w:rsidR="00C15178">
              <w:rPr>
                <w:rFonts w:ascii="宋体" w:hAnsi="宋体" w:hint="eastAsia"/>
                <w:color w:val="000000"/>
                <w:sz w:val="24"/>
              </w:rPr>
              <w:t>3</w:t>
            </w:r>
            <w:r w:rsidRPr="00AF2F4C">
              <w:rPr>
                <w:rFonts w:ascii="宋体" w:hAnsi="宋体" w:hint="eastAsia"/>
                <w:color w:val="000000"/>
                <w:sz w:val="24"/>
              </w:rPr>
              <w:t>月</w:t>
            </w:r>
            <w:r w:rsidR="00C15178">
              <w:rPr>
                <w:rFonts w:ascii="宋体" w:hAnsi="宋体" w:hint="eastAsia"/>
                <w:color w:val="000000"/>
                <w:sz w:val="24"/>
              </w:rPr>
              <w:t>1</w:t>
            </w:r>
            <w:r w:rsidRPr="00AF2F4C">
              <w:rPr>
                <w:rFonts w:ascii="宋体" w:hAnsi="宋体" w:hint="eastAsia"/>
                <w:color w:val="000000"/>
                <w:sz w:val="24"/>
              </w:rPr>
              <w:t>日</w:t>
            </w:r>
            <w:r w:rsidRPr="00AF2F4C">
              <w:rPr>
                <w:rFonts w:ascii="宋体" w:hAnsi="宋体" w:hint="eastAsia"/>
                <w:sz w:val="24"/>
              </w:rPr>
              <w:t>上午1</w:t>
            </w:r>
            <w:r w:rsidR="001D252B" w:rsidRPr="00AF2F4C">
              <w:rPr>
                <w:rFonts w:ascii="宋体" w:hAnsi="宋体" w:hint="eastAsia"/>
                <w:sz w:val="24"/>
              </w:rPr>
              <w:t>1</w:t>
            </w:r>
            <w:r w:rsidRPr="00AF2F4C">
              <w:rPr>
                <w:rFonts w:ascii="宋体" w:hAnsi="宋体" w:hint="eastAsia"/>
                <w:sz w:val="24"/>
              </w:rPr>
              <w:t>：00（北京时间）</w:t>
            </w:r>
          </w:p>
        </w:tc>
      </w:tr>
      <w:tr w:rsidR="00B3620A" w:rsidRPr="00AF2F4C"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360" w:lineRule="auto"/>
              <w:jc w:val="center"/>
              <w:rPr>
                <w:rFonts w:ascii="宋体" w:hAnsi="宋体"/>
                <w:sz w:val="24"/>
              </w:rPr>
            </w:pPr>
            <w:r w:rsidRPr="00AF2F4C">
              <w:rPr>
                <w:rFonts w:ascii="宋体" w:hAnsi="宋体" w:hint="eastAsia"/>
                <w:sz w:val="24"/>
              </w:rPr>
              <w:t>合同履约保证金</w:t>
            </w:r>
          </w:p>
        </w:tc>
        <w:tc>
          <w:tcPr>
            <w:tcW w:w="6551" w:type="dxa"/>
            <w:tcBorders>
              <w:top w:val="single" w:sz="4" w:space="0" w:color="auto"/>
              <w:left w:val="single" w:sz="4" w:space="0" w:color="auto"/>
              <w:bottom w:val="single" w:sz="4" w:space="0" w:color="auto"/>
              <w:right w:val="single" w:sz="4" w:space="0" w:color="auto"/>
            </w:tcBorders>
            <w:vAlign w:val="center"/>
          </w:tcPr>
          <w:p w:rsidR="00B3620A" w:rsidRPr="00AF2F4C" w:rsidRDefault="00B3620A" w:rsidP="003752D0">
            <w:pPr>
              <w:spacing w:line="400" w:lineRule="exact"/>
              <w:rPr>
                <w:rFonts w:ascii="宋体" w:hAnsi="宋体"/>
                <w:color w:val="000000"/>
                <w:sz w:val="24"/>
              </w:rPr>
            </w:pPr>
            <w:r w:rsidRPr="00AF2F4C">
              <w:rPr>
                <w:rFonts w:ascii="宋体" w:hAnsi="宋体" w:hint="eastAsia"/>
                <w:color w:val="000000"/>
                <w:sz w:val="24"/>
              </w:rPr>
              <w:t>本项目不收取合同履约保证金。</w:t>
            </w:r>
          </w:p>
        </w:tc>
      </w:tr>
      <w:tr w:rsidR="00B3620A" w:rsidRPr="00AF2F4C" w:rsidTr="003752D0">
        <w:trPr>
          <w:trHeight w:val="70"/>
          <w:jc w:val="center"/>
        </w:trPr>
        <w:tc>
          <w:tcPr>
            <w:tcW w:w="936" w:type="dxa"/>
            <w:tcBorders>
              <w:top w:val="single" w:sz="4" w:space="0" w:color="auto"/>
              <w:left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right w:val="single" w:sz="4" w:space="0" w:color="auto"/>
            </w:tcBorders>
            <w:vAlign w:val="center"/>
          </w:tcPr>
          <w:p w:rsidR="00B3620A" w:rsidRPr="00AF2F4C" w:rsidRDefault="00B3620A" w:rsidP="003752D0">
            <w:pPr>
              <w:spacing w:line="360" w:lineRule="auto"/>
              <w:jc w:val="center"/>
              <w:rPr>
                <w:rFonts w:ascii="宋体" w:hAnsi="宋体"/>
                <w:sz w:val="24"/>
              </w:rPr>
            </w:pPr>
            <w:r w:rsidRPr="00AF2F4C">
              <w:rPr>
                <w:rFonts w:ascii="宋体" w:hAnsi="宋体" w:hint="eastAsia"/>
                <w:sz w:val="24"/>
              </w:rPr>
              <w:t>投标基准价</w:t>
            </w:r>
          </w:p>
        </w:tc>
        <w:tc>
          <w:tcPr>
            <w:tcW w:w="6551" w:type="dxa"/>
            <w:tcBorders>
              <w:top w:val="single" w:sz="4" w:space="0" w:color="auto"/>
              <w:left w:val="single" w:sz="4" w:space="0" w:color="auto"/>
              <w:right w:val="single" w:sz="4" w:space="0" w:color="auto"/>
            </w:tcBorders>
            <w:vAlign w:val="center"/>
          </w:tcPr>
          <w:p w:rsidR="00B3620A" w:rsidRPr="00AF2F4C" w:rsidRDefault="00B3620A" w:rsidP="003752D0">
            <w:pPr>
              <w:pStyle w:val="aa"/>
              <w:rPr>
                <w:rFonts w:ascii="宋体" w:hAnsi="宋体"/>
              </w:rPr>
            </w:pPr>
            <w:r w:rsidRPr="00AF2F4C">
              <w:rPr>
                <w:rFonts w:ascii="宋体" w:hAnsi="宋体" w:hint="eastAsia"/>
                <w:color w:val="000000"/>
                <w:sz w:val="24"/>
              </w:rPr>
              <w:t>各投标人自行报价。</w:t>
            </w:r>
          </w:p>
        </w:tc>
      </w:tr>
      <w:tr w:rsidR="00B3620A" w:rsidRPr="00AF2F4C" w:rsidTr="003752D0">
        <w:trPr>
          <w:cantSplit/>
          <w:trHeight w:val="810"/>
          <w:jc w:val="center"/>
        </w:trPr>
        <w:tc>
          <w:tcPr>
            <w:tcW w:w="936" w:type="dxa"/>
            <w:tcBorders>
              <w:top w:val="single" w:sz="4" w:space="0" w:color="auto"/>
              <w:left w:val="single" w:sz="4" w:space="0" w:color="auto"/>
              <w:right w:val="single" w:sz="4" w:space="0" w:color="auto"/>
            </w:tcBorders>
            <w:vAlign w:val="center"/>
          </w:tcPr>
          <w:p w:rsidR="00B3620A" w:rsidRPr="00AF2F4C"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right w:val="single" w:sz="4" w:space="0" w:color="auto"/>
            </w:tcBorders>
            <w:vAlign w:val="center"/>
          </w:tcPr>
          <w:p w:rsidR="00B3620A" w:rsidRPr="00AF2F4C" w:rsidRDefault="00B3620A" w:rsidP="00047B4A">
            <w:pPr>
              <w:spacing w:line="360" w:lineRule="auto"/>
              <w:jc w:val="center"/>
              <w:rPr>
                <w:rFonts w:ascii="宋体" w:hAnsi="宋体"/>
                <w:sz w:val="24"/>
              </w:rPr>
            </w:pPr>
            <w:r w:rsidRPr="00AF2F4C">
              <w:rPr>
                <w:rFonts w:ascii="宋体" w:hAnsi="宋体" w:hint="eastAsia"/>
                <w:sz w:val="24"/>
              </w:rPr>
              <w:t>评</w:t>
            </w:r>
            <w:r w:rsidR="00047B4A">
              <w:rPr>
                <w:rFonts w:ascii="宋体" w:hAnsi="宋体" w:hint="eastAsia"/>
                <w:sz w:val="24"/>
              </w:rPr>
              <w:t>标</w:t>
            </w:r>
            <w:r w:rsidRPr="00AF2F4C">
              <w:rPr>
                <w:rFonts w:ascii="宋体" w:hAnsi="宋体" w:hint="eastAsia"/>
                <w:sz w:val="24"/>
              </w:rPr>
              <w:t>方法</w:t>
            </w:r>
          </w:p>
        </w:tc>
        <w:tc>
          <w:tcPr>
            <w:tcW w:w="6551" w:type="dxa"/>
            <w:tcBorders>
              <w:top w:val="single" w:sz="4" w:space="0" w:color="auto"/>
              <w:left w:val="single" w:sz="4" w:space="0" w:color="auto"/>
              <w:right w:val="single" w:sz="4" w:space="0" w:color="auto"/>
            </w:tcBorders>
            <w:vAlign w:val="center"/>
          </w:tcPr>
          <w:p w:rsidR="00B3620A" w:rsidRPr="00AF2F4C" w:rsidRDefault="00047B4A" w:rsidP="00B3620A">
            <w:pPr>
              <w:spacing w:line="400" w:lineRule="exact"/>
              <w:rPr>
                <w:rFonts w:ascii="宋体" w:hAnsi="宋体"/>
                <w:sz w:val="24"/>
              </w:rPr>
            </w:pPr>
            <w:r>
              <w:rPr>
                <w:rFonts w:ascii="宋体" w:hAnsi="宋体" w:hint="eastAsia"/>
                <w:sz w:val="24"/>
              </w:rPr>
              <w:t>合理低价者作为中标单位</w:t>
            </w:r>
            <w:r w:rsidR="00770B8C">
              <w:rPr>
                <w:rFonts w:ascii="宋体" w:hAnsi="宋体" w:hint="eastAsia"/>
                <w:sz w:val="24"/>
              </w:rPr>
              <w:t>。</w:t>
            </w:r>
          </w:p>
        </w:tc>
      </w:tr>
    </w:tbl>
    <w:p w:rsidR="00B3620A" w:rsidRPr="00AF2F4C" w:rsidRDefault="00B3620A" w:rsidP="00B3620A">
      <w:pPr>
        <w:pStyle w:val="xl29"/>
        <w:widowControl w:val="0"/>
        <w:spacing w:before="0" w:beforeAutospacing="0" w:after="0" w:afterAutospacing="0" w:line="360" w:lineRule="auto"/>
        <w:rPr>
          <w:b/>
        </w:rPr>
      </w:pPr>
    </w:p>
    <w:p w:rsidR="00B3620A" w:rsidRPr="00AF2F4C" w:rsidRDefault="00B3620A" w:rsidP="00B3620A">
      <w:pPr>
        <w:pStyle w:val="xl29"/>
        <w:widowControl w:val="0"/>
        <w:spacing w:before="0" w:beforeAutospacing="0" w:after="0" w:afterAutospacing="0" w:line="360" w:lineRule="auto"/>
        <w:rPr>
          <w:b/>
        </w:rPr>
      </w:pPr>
    </w:p>
    <w:p w:rsidR="00B3620A" w:rsidRPr="00AF2F4C" w:rsidRDefault="00B3620A" w:rsidP="00B3620A">
      <w:pPr>
        <w:jc w:val="center"/>
        <w:rPr>
          <w:b/>
          <w:sz w:val="44"/>
          <w:szCs w:val="44"/>
        </w:rPr>
      </w:pPr>
    </w:p>
    <w:p w:rsidR="001D252B" w:rsidRPr="00AF2F4C" w:rsidRDefault="001D252B" w:rsidP="00B3620A">
      <w:pPr>
        <w:jc w:val="center"/>
        <w:rPr>
          <w:b/>
          <w:sz w:val="44"/>
          <w:szCs w:val="44"/>
        </w:rPr>
      </w:pPr>
    </w:p>
    <w:p w:rsidR="001D252B" w:rsidRPr="00AF2F4C" w:rsidRDefault="001D252B" w:rsidP="00B3620A">
      <w:pPr>
        <w:jc w:val="center"/>
        <w:rPr>
          <w:b/>
          <w:sz w:val="44"/>
          <w:szCs w:val="44"/>
        </w:rPr>
      </w:pPr>
    </w:p>
    <w:p w:rsidR="001D252B" w:rsidRPr="00AF2F4C" w:rsidRDefault="001D252B" w:rsidP="00B3620A">
      <w:pPr>
        <w:jc w:val="center"/>
        <w:rPr>
          <w:b/>
          <w:sz w:val="44"/>
          <w:szCs w:val="44"/>
        </w:rPr>
      </w:pPr>
    </w:p>
    <w:p w:rsidR="001D252B" w:rsidRPr="00AF2F4C" w:rsidRDefault="001D252B" w:rsidP="00B3620A">
      <w:pPr>
        <w:jc w:val="center"/>
        <w:rPr>
          <w:b/>
          <w:sz w:val="44"/>
          <w:szCs w:val="44"/>
        </w:rPr>
      </w:pPr>
    </w:p>
    <w:p w:rsidR="00B3620A" w:rsidRPr="00AF2F4C" w:rsidRDefault="00B3620A" w:rsidP="00A434E3">
      <w:pPr>
        <w:pStyle w:val="1"/>
        <w:jc w:val="center"/>
      </w:pPr>
      <w:r w:rsidRPr="00AF2F4C">
        <w:rPr>
          <w:rFonts w:hint="eastAsia"/>
        </w:rPr>
        <w:lastRenderedPageBreak/>
        <w:t>采购人需求书</w:t>
      </w:r>
    </w:p>
    <w:p w:rsidR="00B3620A" w:rsidRPr="00AF2F4C" w:rsidRDefault="001D252B" w:rsidP="00B3620A">
      <w:pPr>
        <w:spacing w:line="360" w:lineRule="auto"/>
        <w:rPr>
          <w:rFonts w:ascii="宋体" w:hAnsi="宋体"/>
          <w:b/>
          <w:bCs/>
          <w:szCs w:val="21"/>
        </w:rPr>
      </w:pPr>
      <w:proofErr w:type="gramStart"/>
      <w:r w:rsidRPr="00AF2F4C">
        <w:rPr>
          <w:rFonts w:ascii="宋体" w:hAnsi="宋体" w:hint="eastAsia"/>
          <w:b/>
          <w:bCs/>
          <w:sz w:val="28"/>
        </w:rPr>
        <w:t>一</w:t>
      </w:r>
      <w:proofErr w:type="gramEnd"/>
      <w:r w:rsidR="00B3620A" w:rsidRPr="00AF2F4C">
        <w:rPr>
          <w:rFonts w:ascii="宋体" w:hAnsi="宋体" w:hint="eastAsia"/>
          <w:b/>
          <w:bCs/>
          <w:sz w:val="28"/>
        </w:rPr>
        <w:t>．报价范围</w:t>
      </w:r>
    </w:p>
    <w:p w:rsidR="00B3620A" w:rsidRPr="00AF2F4C" w:rsidRDefault="00B3620A" w:rsidP="003E62F9">
      <w:pPr>
        <w:spacing w:line="360" w:lineRule="auto"/>
        <w:ind w:firstLineChars="200" w:firstLine="480"/>
        <w:rPr>
          <w:rFonts w:ascii="宋体" w:hAnsi="宋体"/>
          <w:sz w:val="24"/>
          <w:shd w:val="clear" w:color="auto" w:fill="FFFFFF"/>
        </w:rPr>
      </w:pPr>
      <w:r w:rsidRPr="00AF2F4C">
        <w:rPr>
          <w:rFonts w:ascii="宋体" w:hAnsi="宋体" w:hint="eastAsia"/>
          <w:sz w:val="24"/>
        </w:rPr>
        <w:t>投标人的报价必须包含本</w:t>
      </w:r>
      <w:r w:rsidRPr="00AF2F4C">
        <w:rPr>
          <w:rFonts w:ascii="宋体" w:hAnsi="宋体"/>
          <w:sz w:val="24"/>
        </w:rPr>
        <w:t>工程</w:t>
      </w:r>
      <w:r w:rsidRPr="00AF2F4C">
        <w:rPr>
          <w:rFonts w:ascii="宋体" w:hAnsi="宋体" w:hint="eastAsia"/>
          <w:sz w:val="24"/>
        </w:rPr>
        <w:t>提供</w:t>
      </w:r>
      <w:r w:rsidR="003E62F9" w:rsidRPr="00AF2F4C">
        <w:rPr>
          <w:rFonts w:ascii="宋体" w:hAnsi="宋体" w:hint="eastAsia"/>
          <w:sz w:val="24"/>
        </w:rPr>
        <w:t>工程结算审核服务工作</w:t>
      </w:r>
      <w:r w:rsidR="003E62F9" w:rsidRPr="00AF2F4C">
        <w:rPr>
          <w:rFonts w:ascii="宋体" w:hAnsi="宋体" w:hint="eastAsia"/>
          <w:sz w:val="24"/>
          <w:shd w:val="clear" w:color="auto" w:fill="FFFFFF"/>
        </w:rPr>
        <w:t>。</w:t>
      </w:r>
    </w:p>
    <w:p w:rsidR="00B3620A" w:rsidRPr="00AF2F4C" w:rsidRDefault="00EF2C98" w:rsidP="00EF2C98">
      <w:pPr>
        <w:spacing w:line="360" w:lineRule="auto"/>
        <w:rPr>
          <w:rFonts w:ascii="宋体" w:hAnsi="宋体"/>
          <w:b/>
          <w:sz w:val="28"/>
          <w:szCs w:val="28"/>
        </w:rPr>
      </w:pPr>
      <w:r w:rsidRPr="00AF2F4C">
        <w:rPr>
          <w:rFonts w:ascii="宋体" w:hAnsi="宋体" w:hint="eastAsia"/>
          <w:b/>
          <w:bCs/>
          <w:sz w:val="28"/>
        </w:rPr>
        <w:t>二</w:t>
      </w:r>
      <w:r w:rsidR="00B3620A" w:rsidRPr="00AF2F4C">
        <w:rPr>
          <w:rFonts w:ascii="宋体" w:hAnsi="宋体" w:hint="eastAsia"/>
          <w:b/>
          <w:bCs/>
          <w:sz w:val="28"/>
        </w:rPr>
        <w:t>．</w:t>
      </w:r>
      <w:r w:rsidR="00B3620A" w:rsidRPr="00AF2F4C">
        <w:rPr>
          <w:rFonts w:ascii="宋体" w:hAnsi="宋体" w:hint="eastAsia"/>
          <w:b/>
          <w:sz w:val="28"/>
          <w:szCs w:val="28"/>
        </w:rPr>
        <w:t>服务要求</w:t>
      </w:r>
    </w:p>
    <w:p w:rsidR="00B3620A" w:rsidRPr="00AF2F4C" w:rsidRDefault="00B3620A" w:rsidP="00B3620A">
      <w:pPr>
        <w:widowControl/>
        <w:tabs>
          <w:tab w:val="left" w:pos="540"/>
        </w:tabs>
        <w:spacing w:line="360" w:lineRule="auto"/>
        <w:ind w:firstLineChars="200" w:firstLine="480"/>
        <w:jc w:val="left"/>
        <w:rPr>
          <w:rFonts w:ascii="宋体" w:hAnsi="宋体"/>
          <w:sz w:val="24"/>
        </w:rPr>
      </w:pPr>
      <w:r w:rsidRPr="00AF2F4C">
        <w:rPr>
          <w:rFonts w:ascii="宋体" w:hAnsi="宋体" w:hint="eastAsia"/>
          <w:sz w:val="24"/>
        </w:rPr>
        <w:t>1.对掌握政策的要求：应熟悉国家、省、市有关部门关于工程项目造价管理方面及</w:t>
      </w:r>
      <w:r w:rsidR="00EF2C98" w:rsidRPr="00AF2F4C">
        <w:rPr>
          <w:rFonts w:ascii="宋体" w:hAnsi="宋体" w:hint="eastAsia"/>
          <w:sz w:val="24"/>
        </w:rPr>
        <w:t>工程结算</w:t>
      </w:r>
      <w:r w:rsidRPr="00AF2F4C">
        <w:rPr>
          <w:rFonts w:ascii="宋体" w:hAnsi="宋体" w:hint="eastAsia"/>
          <w:sz w:val="24"/>
        </w:rPr>
        <w:t>方面的法律、法规及相关政策，并有一定的基建工程概、预、结（决）算编审经验。</w:t>
      </w:r>
    </w:p>
    <w:p w:rsidR="00B3620A" w:rsidRPr="00AF2F4C" w:rsidRDefault="00B3620A" w:rsidP="00B3620A">
      <w:pPr>
        <w:widowControl/>
        <w:tabs>
          <w:tab w:val="left" w:pos="540"/>
        </w:tabs>
        <w:spacing w:line="360" w:lineRule="auto"/>
        <w:ind w:firstLineChars="200" w:firstLine="480"/>
        <w:jc w:val="left"/>
        <w:rPr>
          <w:rFonts w:ascii="宋体" w:hAnsi="宋体"/>
          <w:sz w:val="24"/>
        </w:rPr>
      </w:pPr>
      <w:r w:rsidRPr="00AF2F4C">
        <w:rPr>
          <w:rFonts w:ascii="宋体" w:hAnsi="宋体" w:hint="eastAsia"/>
          <w:sz w:val="24"/>
        </w:rPr>
        <w:t>2.投标人应根据有关规定，本着为招标人节约投资的原则，科学、客观、公正地开展相关工作；同时按时按质提供评审报告，对报告的真实性、准确性负责，并负有保密责任。</w:t>
      </w:r>
    </w:p>
    <w:p w:rsidR="00B3620A" w:rsidRPr="00AF2F4C" w:rsidRDefault="00B3620A" w:rsidP="00B3620A">
      <w:pPr>
        <w:widowControl/>
        <w:tabs>
          <w:tab w:val="left" w:pos="540"/>
        </w:tabs>
        <w:spacing w:line="360" w:lineRule="auto"/>
        <w:ind w:firstLineChars="200" w:firstLine="480"/>
        <w:jc w:val="left"/>
        <w:rPr>
          <w:rFonts w:ascii="宋体" w:hAnsi="宋体"/>
          <w:sz w:val="24"/>
        </w:rPr>
      </w:pPr>
      <w:r w:rsidRPr="00AF2F4C">
        <w:rPr>
          <w:rFonts w:ascii="宋体" w:hAnsi="宋体" w:hint="eastAsia"/>
          <w:sz w:val="24"/>
        </w:rPr>
        <w:t>3.投标人应满足以下要求或可提供更优的条件：</w:t>
      </w:r>
    </w:p>
    <w:p w:rsidR="00B3620A" w:rsidRPr="00AF2F4C" w:rsidRDefault="00B3620A" w:rsidP="00B3620A">
      <w:pPr>
        <w:widowControl/>
        <w:numPr>
          <w:ilvl w:val="1"/>
          <w:numId w:val="2"/>
        </w:numPr>
        <w:tabs>
          <w:tab w:val="clear" w:pos="1140"/>
          <w:tab w:val="left" w:pos="900"/>
        </w:tabs>
        <w:spacing w:line="360" w:lineRule="auto"/>
        <w:ind w:leftChars="257" w:left="950" w:hangingChars="171" w:hanging="410"/>
        <w:jc w:val="left"/>
        <w:rPr>
          <w:rFonts w:ascii="宋体" w:hAnsi="宋体"/>
          <w:sz w:val="24"/>
        </w:rPr>
      </w:pPr>
      <w:r w:rsidRPr="00AF2F4C">
        <w:rPr>
          <w:rFonts w:ascii="宋体" w:hAnsi="宋体" w:hint="eastAsia"/>
          <w:sz w:val="24"/>
        </w:rPr>
        <w:t>拥有足够的人力、财力和服务能力等资源保证按时按质按量完成委托的工程造价咨询或招标代理业务</w:t>
      </w:r>
      <w:r w:rsidR="00900C9A">
        <w:rPr>
          <w:rFonts w:ascii="宋体" w:hAnsi="宋体" w:hint="eastAsia"/>
          <w:sz w:val="24"/>
        </w:rPr>
        <w:t>，</w:t>
      </w:r>
      <w:r w:rsidRPr="00AF2F4C">
        <w:rPr>
          <w:rFonts w:ascii="宋体" w:hAnsi="宋体" w:hint="eastAsia"/>
          <w:sz w:val="24"/>
        </w:rPr>
        <w:t>投标人应具备相应的硬件、软件支持。</w:t>
      </w:r>
    </w:p>
    <w:p w:rsidR="00B3620A" w:rsidRPr="00AF2F4C" w:rsidRDefault="00B3620A" w:rsidP="00B3620A">
      <w:pPr>
        <w:widowControl/>
        <w:numPr>
          <w:ilvl w:val="1"/>
          <w:numId w:val="2"/>
        </w:numPr>
        <w:tabs>
          <w:tab w:val="clear" w:pos="1140"/>
          <w:tab w:val="left" w:pos="900"/>
        </w:tabs>
        <w:spacing w:line="360" w:lineRule="auto"/>
        <w:ind w:leftChars="257" w:left="950" w:hangingChars="171" w:hanging="410"/>
        <w:jc w:val="left"/>
        <w:rPr>
          <w:rFonts w:ascii="宋体" w:hAnsi="宋体"/>
          <w:sz w:val="24"/>
        </w:rPr>
      </w:pPr>
      <w:r w:rsidRPr="00AF2F4C">
        <w:rPr>
          <w:rFonts w:ascii="宋体" w:hAnsi="宋体" w:hint="eastAsia"/>
          <w:sz w:val="24"/>
        </w:rPr>
        <w:t>具有丰富</w:t>
      </w:r>
      <w:r w:rsidR="00EF2C98" w:rsidRPr="00AF2F4C">
        <w:rPr>
          <w:rFonts w:ascii="宋体" w:hAnsi="宋体" w:hint="eastAsia"/>
          <w:sz w:val="24"/>
        </w:rPr>
        <w:t>的工程概、预、结算编审或工程招标代理经验和有资质的各类工程专业</w:t>
      </w:r>
      <w:r w:rsidRPr="00AF2F4C">
        <w:rPr>
          <w:rFonts w:ascii="宋体" w:hAnsi="宋体" w:hint="eastAsia"/>
          <w:sz w:val="24"/>
        </w:rPr>
        <w:t>中级专业服务人员。</w:t>
      </w:r>
    </w:p>
    <w:p w:rsidR="00B3620A" w:rsidRPr="00AF2F4C" w:rsidRDefault="00B3620A" w:rsidP="00B3620A">
      <w:pPr>
        <w:widowControl/>
        <w:tabs>
          <w:tab w:val="left" w:pos="540"/>
        </w:tabs>
        <w:spacing w:line="360" w:lineRule="auto"/>
        <w:ind w:firstLineChars="200" w:firstLine="480"/>
        <w:jc w:val="left"/>
        <w:rPr>
          <w:rFonts w:ascii="宋体" w:hAnsi="宋体"/>
          <w:sz w:val="24"/>
        </w:rPr>
      </w:pPr>
      <w:r w:rsidRPr="00AF2F4C">
        <w:rPr>
          <w:rFonts w:ascii="宋体" w:hAnsi="宋体" w:hint="eastAsia"/>
          <w:sz w:val="24"/>
        </w:rPr>
        <w:t>4.服务响应要求：中标人能够在接到委托通知后2个工作日内上门办理承接委托事宜，除需回避事项外，中标人需在接到委托书后2个工作日内与项目单位联系，同时与招标人签订业务详细的</w:t>
      </w:r>
      <w:r w:rsidR="00EF2C98" w:rsidRPr="00AF2F4C">
        <w:rPr>
          <w:rFonts w:ascii="宋体" w:hAnsi="宋体" w:hint="eastAsia"/>
          <w:sz w:val="24"/>
        </w:rPr>
        <w:t>工程造价咨询合同</w:t>
      </w:r>
      <w:r w:rsidRPr="00AF2F4C">
        <w:rPr>
          <w:rFonts w:ascii="宋体" w:hAnsi="宋体" w:hint="eastAsia"/>
          <w:sz w:val="24"/>
        </w:rPr>
        <w:t>书（由于非中标</w:t>
      </w:r>
      <w:proofErr w:type="gramStart"/>
      <w:r w:rsidRPr="00AF2F4C">
        <w:rPr>
          <w:rFonts w:ascii="宋体" w:hAnsi="宋体" w:hint="eastAsia"/>
          <w:sz w:val="24"/>
        </w:rPr>
        <w:t>人原因</w:t>
      </w:r>
      <w:proofErr w:type="gramEnd"/>
      <w:r w:rsidRPr="00AF2F4C">
        <w:rPr>
          <w:rFonts w:ascii="宋体" w:hAnsi="宋体" w:hint="eastAsia"/>
          <w:sz w:val="24"/>
        </w:rPr>
        <w:t>未能签订业务约定书的除外）。</w:t>
      </w:r>
    </w:p>
    <w:p w:rsidR="00B3620A" w:rsidRPr="00AF2F4C" w:rsidRDefault="00B3620A" w:rsidP="00B3620A">
      <w:pPr>
        <w:widowControl/>
        <w:tabs>
          <w:tab w:val="left" w:pos="540"/>
        </w:tabs>
        <w:spacing w:line="360" w:lineRule="auto"/>
        <w:ind w:firstLineChars="200" w:firstLine="480"/>
        <w:jc w:val="left"/>
        <w:rPr>
          <w:rFonts w:ascii="宋体" w:hAnsi="宋体"/>
          <w:sz w:val="24"/>
        </w:rPr>
      </w:pPr>
      <w:r w:rsidRPr="00AF2F4C">
        <w:rPr>
          <w:rFonts w:ascii="宋体" w:hAnsi="宋体" w:hint="eastAsia"/>
          <w:sz w:val="24"/>
        </w:rPr>
        <w:t>5.具体应遵循以下服务响应时间：</w:t>
      </w:r>
    </w:p>
    <w:p w:rsidR="00B3620A" w:rsidRPr="00AF2F4C" w:rsidRDefault="00B3620A" w:rsidP="00B3620A">
      <w:pPr>
        <w:numPr>
          <w:ilvl w:val="0"/>
          <w:numId w:val="3"/>
        </w:numPr>
        <w:spacing w:line="360" w:lineRule="auto"/>
        <w:rPr>
          <w:rFonts w:ascii="宋体" w:hAnsi="宋体"/>
          <w:sz w:val="24"/>
        </w:rPr>
      </w:pPr>
      <w:r w:rsidRPr="00AF2F4C">
        <w:rPr>
          <w:rFonts w:ascii="宋体" w:hAnsi="宋体" w:hint="eastAsia"/>
          <w:sz w:val="24"/>
        </w:rPr>
        <w:t>从接受完整资料起造价咨询服务1</w:t>
      </w:r>
      <w:r w:rsidR="003C3775" w:rsidRPr="00AF2F4C">
        <w:rPr>
          <w:rFonts w:ascii="宋体" w:hAnsi="宋体" w:hint="eastAsia"/>
          <w:sz w:val="24"/>
        </w:rPr>
        <w:t>0</w:t>
      </w:r>
      <w:r w:rsidRPr="00AF2F4C">
        <w:rPr>
          <w:rFonts w:ascii="宋体" w:hAnsi="宋体" w:hint="eastAsia"/>
          <w:sz w:val="24"/>
        </w:rPr>
        <w:t>个工作日内出成果文件。</w:t>
      </w:r>
    </w:p>
    <w:p w:rsidR="00293641" w:rsidRPr="00AF2F4C" w:rsidRDefault="00B3620A" w:rsidP="00293641">
      <w:pPr>
        <w:pStyle w:val="ad"/>
        <w:numPr>
          <w:ilvl w:val="0"/>
          <w:numId w:val="3"/>
        </w:numPr>
        <w:spacing w:line="360" w:lineRule="auto"/>
        <w:ind w:firstLineChars="0"/>
        <w:rPr>
          <w:rFonts w:ascii="宋体" w:hAnsi="宋体"/>
          <w:sz w:val="24"/>
        </w:rPr>
      </w:pPr>
      <w:r w:rsidRPr="00AF2F4C">
        <w:rPr>
          <w:rFonts w:ascii="宋体" w:hAnsi="宋体" w:hint="eastAsia"/>
          <w:sz w:val="24"/>
        </w:rPr>
        <w:t>在提供招标代理及造价咨询服务过程中，乙方对于甲方提出的疑问，乙方必须在24小时内给予答复。</w:t>
      </w:r>
    </w:p>
    <w:p w:rsidR="00293641" w:rsidRPr="00293641" w:rsidRDefault="003E62F9" w:rsidP="00293641">
      <w:pPr>
        <w:spacing w:line="360" w:lineRule="auto"/>
        <w:ind w:firstLineChars="150" w:firstLine="360"/>
        <w:rPr>
          <w:rFonts w:ascii="宋体" w:hAnsi="宋体"/>
          <w:sz w:val="24"/>
        </w:rPr>
      </w:pPr>
      <w:r w:rsidRPr="00AF2F4C">
        <w:rPr>
          <w:rFonts w:ascii="宋体" w:hAnsi="宋体" w:hint="eastAsia"/>
          <w:sz w:val="24"/>
        </w:rPr>
        <w:t xml:space="preserve"> </w:t>
      </w:r>
      <w:r w:rsidR="003C3775" w:rsidRPr="00AF2F4C">
        <w:rPr>
          <w:rFonts w:ascii="宋体" w:hAnsi="宋体" w:hint="eastAsia"/>
          <w:sz w:val="24"/>
        </w:rPr>
        <w:t>6.</w:t>
      </w:r>
      <w:r w:rsidR="00293641" w:rsidRPr="00AF2F4C">
        <w:rPr>
          <w:rFonts w:ascii="宋体" w:hAnsi="宋体" w:hint="eastAsia"/>
          <w:sz w:val="24"/>
        </w:rPr>
        <w:t>提交投标文件的投标人少于三个的，招标人应当依法重新招标。</w:t>
      </w:r>
    </w:p>
    <w:p w:rsidR="00B3620A" w:rsidRPr="00293641" w:rsidRDefault="00B3620A" w:rsidP="00B3620A"/>
    <w:sectPr w:rsidR="00B3620A" w:rsidRPr="00293641" w:rsidSect="00B63E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5CC" w:rsidRDefault="001715CC" w:rsidP="009D6FA5">
      <w:r>
        <w:separator/>
      </w:r>
    </w:p>
  </w:endnote>
  <w:endnote w:type="continuationSeparator" w:id="0">
    <w:p w:rsidR="001715CC" w:rsidRDefault="001715CC" w:rsidP="009D6F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0000000000000000000"/>
    <w:charset w:val="86"/>
    <w:family w:val="modern"/>
    <w:notTrueType/>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5CC" w:rsidRDefault="001715CC" w:rsidP="009D6FA5">
      <w:r>
        <w:separator/>
      </w:r>
    </w:p>
  </w:footnote>
  <w:footnote w:type="continuationSeparator" w:id="0">
    <w:p w:rsidR="001715CC" w:rsidRDefault="001715CC" w:rsidP="009D6F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lvl w:ilvl="0">
      <w:start w:val="1"/>
      <w:numFmt w:val="decimal"/>
      <w:lvlText w:val="（%1）"/>
      <w:lvlJc w:val="left"/>
      <w:pPr>
        <w:tabs>
          <w:tab w:val="num" w:pos="1261"/>
        </w:tabs>
        <w:ind w:left="1261" w:hanging="420"/>
      </w:pPr>
      <w:rPr>
        <w:rFonts w:hint="eastAsia"/>
      </w:rPr>
    </w:lvl>
    <w:lvl w:ilvl="1">
      <w:start w:val="1"/>
      <w:numFmt w:val="decimal"/>
      <w:lvlText w:val="%2、"/>
      <w:lvlJc w:val="left"/>
      <w:pPr>
        <w:tabs>
          <w:tab w:val="num" w:pos="1981"/>
        </w:tabs>
        <w:ind w:left="1981" w:hanging="720"/>
      </w:pPr>
      <w:rPr>
        <w:rFonts w:hint="eastAsia"/>
        <w:b/>
        <w:i w:val="0"/>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521"/>
        </w:tabs>
        <w:ind w:left="2521" w:hanging="420"/>
      </w:pPr>
    </w:lvl>
    <w:lvl w:ilvl="4">
      <w:start w:val="1"/>
      <w:numFmt w:val="lowerLetter"/>
      <w:lvlText w:val="%5)"/>
      <w:lvlJc w:val="left"/>
      <w:pPr>
        <w:tabs>
          <w:tab w:val="num" w:pos="2941"/>
        </w:tabs>
        <w:ind w:left="2941" w:hanging="420"/>
      </w:pPr>
    </w:lvl>
    <w:lvl w:ilvl="5">
      <w:start w:val="1"/>
      <w:numFmt w:val="lowerRoman"/>
      <w:lvlText w:val="%6."/>
      <w:lvlJc w:val="right"/>
      <w:pPr>
        <w:tabs>
          <w:tab w:val="num" w:pos="3361"/>
        </w:tabs>
        <w:ind w:left="3361" w:hanging="420"/>
      </w:pPr>
    </w:lvl>
    <w:lvl w:ilvl="6">
      <w:start w:val="1"/>
      <w:numFmt w:val="decimal"/>
      <w:lvlText w:val="%7."/>
      <w:lvlJc w:val="left"/>
      <w:pPr>
        <w:tabs>
          <w:tab w:val="num" w:pos="3781"/>
        </w:tabs>
        <w:ind w:left="3781" w:hanging="420"/>
      </w:pPr>
    </w:lvl>
    <w:lvl w:ilvl="7">
      <w:start w:val="1"/>
      <w:numFmt w:val="lowerLetter"/>
      <w:lvlText w:val="%8)"/>
      <w:lvlJc w:val="left"/>
      <w:pPr>
        <w:tabs>
          <w:tab w:val="num" w:pos="4201"/>
        </w:tabs>
        <w:ind w:left="4201" w:hanging="420"/>
      </w:pPr>
    </w:lvl>
    <w:lvl w:ilvl="8">
      <w:start w:val="1"/>
      <w:numFmt w:val="lowerRoman"/>
      <w:lvlText w:val="%9."/>
      <w:lvlJc w:val="right"/>
      <w:pPr>
        <w:tabs>
          <w:tab w:val="num" w:pos="4621"/>
        </w:tabs>
        <w:ind w:left="4621" w:hanging="420"/>
      </w:pPr>
    </w:lvl>
  </w:abstractNum>
  <w:abstractNum w:abstractNumId="1">
    <w:nsid w:val="00000010"/>
    <w:multiLevelType w:val="multilevel"/>
    <w:tmpl w:val="00000010"/>
    <w:lvl w:ilvl="0">
      <w:start w:val="1"/>
      <w:numFmt w:val="chineseCountingThousand"/>
      <w:lvlText w:val="%1、"/>
      <w:lvlJc w:val="left"/>
      <w:pPr>
        <w:ind w:left="425" w:hanging="425"/>
      </w:pPr>
      <w:rPr>
        <w:rFonts w:hint="eastAsia"/>
        <w:sz w:val="24"/>
        <w:szCs w:val="24"/>
      </w:rPr>
    </w:lvl>
    <w:lvl w:ilvl="1">
      <w:start w:val="1"/>
      <w:numFmt w:val="chineseCountingThousand"/>
      <w:lvlText w:val="（%2）"/>
      <w:lvlJc w:val="left"/>
      <w:pPr>
        <w:ind w:left="992" w:hanging="567"/>
      </w:pPr>
      <w:rPr>
        <w:rFonts w:hint="eastAsia"/>
        <w:sz w:val="24"/>
        <w:szCs w:val="24"/>
      </w:rPr>
    </w:lvl>
    <w:lvl w:ilvl="2">
      <w:start w:val="1"/>
      <w:numFmt w:val="decimal"/>
      <w:lvlText w:val="%3."/>
      <w:lvlJc w:val="left"/>
      <w:pPr>
        <w:ind w:left="1418" w:hanging="567"/>
      </w:pPr>
      <w:rPr>
        <w:rFonts w:hint="eastAsia"/>
        <w:lang w:val="en-US"/>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0000038"/>
    <w:multiLevelType w:val="multilevel"/>
    <w:tmpl w:val="00000038"/>
    <w:lvl w:ilvl="0">
      <w:start w:val="1"/>
      <w:numFmt w:val="decimal"/>
      <w:lvlText w:val="%1."/>
      <w:lvlJc w:val="left"/>
      <w:pPr>
        <w:tabs>
          <w:tab w:val="num" w:pos="840"/>
        </w:tabs>
        <w:ind w:left="840" w:hanging="420"/>
      </w:pPr>
      <w:rPr>
        <w:rFonts w:ascii="宋体" w:eastAsia="宋体" w:hAnsi="宋体" w:hint="eastAsia"/>
      </w:rPr>
    </w:lvl>
    <w:lvl w:ilvl="1">
      <w:start w:val="1"/>
      <w:numFmt w:val="decimal"/>
      <w:lvlText w:val="%2)"/>
      <w:lvlJc w:val="left"/>
      <w:pPr>
        <w:tabs>
          <w:tab w:val="num" w:pos="1140"/>
        </w:tabs>
        <w:ind w:left="1140" w:hanging="7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4D2C621E"/>
    <w:multiLevelType w:val="hybridMultilevel"/>
    <w:tmpl w:val="80245B78"/>
    <w:lvl w:ilvl="0" w:tplc="F3F6E37A">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D75EF"/>
    <w:rsid w:val="00047B4A"/>
    <w:rsid w:val="00094AA9"/>
    <w:rsid w:val="000E53F8"/>
    <w:rsid w:val="0010639A"/>
    <w:rsid w:val="001715CC"/>
    <w:rsid w:val="001D252B"/>
    <w:rsid w:val="00250129"/>
    <w:rsid w:val="002556F2"/>
    <w:rsid w:val="002661E6"/>
    <w:rsid w:val="00293641"/>
    <w:rsid w:val="002C54B0"/>
    <w:rsid w:val="002D5BB3"/>
    <w:rsid w:val="002E31C4"/>
    <w:rsid w:val="00326411"/>
    <w:rsid w:val="003334F9"/>
    <w:rsid w:val="00355C46"/>
    <w:rsid w:val="003800AF"/>
    <w:rsid w:val="003933B4"/>
    <w:rsid w:val="003B356B"/>
    <w:rsid w:val="003C3775"/>
    <w:rsid w:val="003D75EF"/>
    <w:rsid w:val="003E62F9"/>
    <w:rsid w:val="00474D77"/>
    <w:rsid w:val="00485899"/>
    <w:rsid w:val="004C4F33"/>
    <w:rsid w:val="004E5174"/>
    <w:rsid w:val="00521C50"/>
    <w:rsid w:val="005819E1"/>
    <w:rsid w:val="00587AE7"/>
    <w:rsid w:val="00596F1D"/>
    <w:rsid w:val="005D451C"/>
    <w:rsid w:val="0061354C"/>
    <w:rsid w:val="006258D2"/>
    <w:rsid w:val="006774E1"/>
    <w:rsid w:val="006D4801"/>
    <w:rsid w:val="007238E3"/>
    <w:rsid w:val="00757093"/>
    <w:rsid w:val="00770B8C"/>
    <w:rsid w:val="007C2F6E"/>
    <w:rsid w:val="008873CB"/>
    <w:rsid w:val="008F0C82"/>
    <w:rsid w:val="00900C9A"/>
    <w:rsid w:val="00942EB8"/>
    <w:rsid w:val="009968F6"/>
    <w:rsid w:val="009B0194"/>
    <w:rsid w:val="009D6FA5"/>
    <w:rsid w:val="009F08F6"/>
    <w:rsid w:val="00A04936"/>
    <w:rsid w:val="00A434E3"/>
    <w:rsid w:val="00AB2531"/>
    <w:rsid w:val="00AF2F4C"/>
    <w:rsid w:val="00B3620A"/>
    <w:rsid w:val="00B43331"/>
    <w:rsid w:val="00B63EC9"/>
    <w:rsid w:val="00B8687E"/>
    <w:rsid w:val="00B97E24"/>
    <w:rsid w:val="00C15178"/>
    <w:rsid w:val="00C814D6"/>
    <w:rsid w:val="00CE1982"/>
    <w:rsid w:val="00CF5CD4"/>
    <w:rsid w:val="00D26780"/>
    <w:rsid w:val="00D420C7"/>
    <w:rsid w:val="00D977EE"/>
    <w:rsid w:val="00DC4353"/>
    <w:rsid w:val="00E11AC3"/>
    <w:rsid w:val="00E21660"/>
    <w:rsid w:val="00E25C86"/>
    <w:rsid w:val="00EA5486"/>
    <w:rsid w:val="00EA7600"/>
    <w:rsid w:val="00EF2C98"/>
    <w:rsid w:val="00F153B2"/>
    <w:rsid w:val="00F768D8"/>
    <w:rsid w:val="00F866DC"/>
    <w:rsid w:val="00F908AE"/>
    <w:rsid w:val="00FD46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EC9"/>
    <w:pPr>
      <w:widowControl w:val="0"/>
      <w:jc w:val="both"/>
    </w:pPr>
  </w:style>
  <w:style w:type="paragraph" w:styleId="1">
    <w:name w:val="heading 1"/>
    <w:basedOn w:val="a"/>
    <w:next w:val="a"/>
    <w:link w:val="1Char"/>
    <w:uiPriority w:val="9"/>
    <w:qFormat/>
    <w:rsid w:val="003D75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sbcontentstart">
    <w:name w:val="vsbcontentstart"/>
    <w:basedOn w:val="a"/>
    <w:rsid w:val="003D75EF"/>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3D75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D75EF"/>
    <w:rPr>
      <w:b/>
      <w:bCs/>
    </w:rPr>
  </w:style>
  <w:style w:type="paragraph" w:styleId="a5">
    <w:name w:val="Body Text Indent"/>
    <w:basedOn w:val="a"/>
    <w:link w:val="Char"/>
    <w:uiPriority w:val="99"/>
    <w:unhideWhenUsed/>
    <w:rsid w:val="003D75EF"/>
    <w:pPr>
      <w:spacing w:after="120"/>
      <w:ind w:leftChars="200" w:left="420"/>
    </w:pPr>
    <w:rPr>
      <w:rFonts w:ascii="Times New Roman" w:eastAsia="宋体" w:hAnsi="Times New Roman" w:cs="Times New Roman"/>
      <w:szCs w:val="24"/>
    </w:rPr>
  </w:style>
  <w:style w:type="character" w:customStyle="1" w:styleId="Char">
    <w:name w:val="正文文本缩进 Char"/>
    <w:basedOn w:val="a0"/>
    <w:link w:val="a5"/>
    <w:uiPriority w:val="99"/>
    <w:rsid w:val="003D75EF"/>
    <w:rPr>
      <w:rFonts w:ascii="Times New Roman" w:eastAsia="宋体" w:hAnsi="Times New Roman" w:cs="Times New Roman"/>
      <w:szCs w:val="24"/>
    </w:rPr>
  </w:style>
  <w:style w:type="character" w:customStyle="1" w:styleId="1Char">
    <w:name w:val="标题 1 Char"/>
    <w:basedOn w:val="a0"/>
    <w:link w:val="1"/>
    <w:uiPriority w:val="9"/>
    <w:rsid w:val="003D75EF"/>
    <w:rPr>
      <w:b/>
      <w:bCs/>
      <w:kern w:val="44"/>
      <w:sz w:val="44"/>
      <w:szCs w:val="44"/>
    </w:rPr>
  </w:style>
  <w:style w:type="paragraph" w:styleId="2">
    <w:name w:val="Body Text 2"/>
    <w:basedOn w:val="a"/>
    <w:link w:val="2Char"/>
    <w:uiPriority w:val="99"/>
    <w:semiHidden/>
    <w:unhideWhenUsed/>
    <w:rsid w:val="00B3620A"/>
    <w:pPr>
      <w:spacing w:after="120" w:line="480" w:lineRule="auto"/>
    </w:pPr>
  </w:style>
  <w:style w:type="character" w:customStyle="1" w:styleId="2Char">
    <w:name w:val="正文文本 2 Char"/>
    <w:basedOn w:val="a0"/>
    <w:link w:val="2"/>
    <w:uiPriority w:val="99"/>
    <w:semiHidden/>
    <w:rsid w:val="00B3620A"/>
  </w:style>
  <w:style w:type="character" w:customStyle="1" w:styleId="Char0">
    <w:name w:val="纯文本 Char"/>
    <w:link w:val="a6"/>
    <w:rsid w:val="00B3620A"/>
    <w:rPr>
      <w:rFonts w:ascii="宋体" w:eastAsia="宋体" w:hAnsi="Courier New"/>
    </w:rPr>
  </w:style>
  <w:style w:type="paragraph" w:styleId="a6">
    <w:name w:val="Plain Text"/>
    <w:basedOn w:val="a"/>
    <w:link w:val="Char0"/>
    <w:rsid w:val="00B3620A"/>
    <w:rPr>
      <w:rFonts w:ascii="宋体" w:eastAsia="宋体" w:hAnsi="Courier New"/>
    </w:rPr>
  </w:style>
  <w:style w:type="character" w:customStyle="1" w:styleId="Char1">
    <w:name w:val="纯文本 Char1"/>
    <w:basedOn w:val="a0"/>
    <w:uiPriority w:val="99"/>
    <w:semiHidden/>
    <w:rsid w:val="00B3620A"/>
    <w:rPr>
      <w:rFonts w:ascii="宋体" w:eastAsia="宋体" w:hAnsi="Courier New" w:cs="Courier New"/>
      <w:szCs w:val="21"/>
    </w:rPr>
  </w:style>
  <w:style w:type="paragraph" w:styleId="10">
    <w:name w:val="index 1"/>
    <w:basedOn w:val="a"/>
    <w:next w:val="a"/>
    <w:autoRedefine/>
    <w:uiPriority w:val="99"/>
    <w:semiHidden/>
    <w:unhideWhenUsed/>
    <w:rsid w:val="00B3620A"/>
  </w:style>
  <w:style w:type="paragraph" w:styleId="a7">
    <w:name w:val="index heading"/>
    <w:basedOn w:val="a"/>
    <w:next w:val="10"/>
    <w:rsid w:val="00B3620A"/>
    <w:pPr>
      <w:widowControl/>
      <w:jc w:val="left"/>
    </w:pPr>
    <w:rPr>
      <w:rFonts w:ascii="Times New Roman" w:eastAsia="宋体" w:hAnsi="Times New Roman" w:cs="Times New Roman"/>
      <w:kern w:val="0"/>
      <w:szCs w:val="20"/>
    </w:rPr>
  </w:style>
  <w:style w:type="paragraph" w:customStyle="1" w:styleId="20">
    <w:name w:val="样式2"/>
    <w:basedOn w:val="a"/>
    <w:rsid w:val="00B3620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8">
    <w:name w:val="Body Text"/>
    <w:basedOn w:val="a"/>
    <w:link w:val="Char2"/>
    <w:uiPriority w:val="99"/>
    <w:semiHidden/>
    <w:unhideWhenUsed/>
    <w:rsid w:val="00B3620A"/>
    <w:pPr>
      <w:spacing w:after="120"/>
    </w:pPr>
  </w:style>
  <w:style w:type="character" w:customStyle="1" w:styleId="Char2">
    <w:name w:val="正文文本 Char"/>
    <w:basedOn w:val="a0"/>
    <w:link w:val="a8"/>
    <w:uiPriority w:val="99"/>
    <w:semiHidden/>
    <w:rsid w:val="00B3620A"/>
  </w:style>
  <w:style w:type="paragraph" w:styleId="a9">
    <w:name w:val="Body Text First Indent"/>
    <w:basedOn w:val="a8"/>
    <w:link w:val="Char3"/>
    <w:uiPriority w:val="99"/>
    <w:semiHidden/>
    <w:unhideWhenUsed/>
    <w:rsid w:val="00B3620A"/>
    <w:pPr>
      <w:ind w:firstLineChars="100" w:firstLine="420"/>
    </w:pPr>
  </w:style>
  <w:style w:type="character" w:customStyle="1" w:styleId="Char3">
    <w:name w:val="正文首行缩进 Char"/>
    <w:basedOn w:val="Char2"/>
    <w:link w:val="a9"/>
    <w:uiPriority w:val="99"/>
    <w:semiHidden/>
    <w:rsid w:val="00B3620A"/>
  </w:style>
  <w:style w:type="paragraph" w:styleId="aa">
    <w:name w:val="annotation text"/>
    <w:basedOn w:val="a"/>
    <w:link w:val="Char4"/>
    <w:rsid w:val="00B3620A"/>
    <w:pPr>
      <w:jc w:val="left"/>
    </w:pPr>
    <w:rPr>
      <w:rFonts w:ascii="Times New Roman" w:eastAsia="宋体" w:hAnsi="Times New Roman" w:cs="Times New Roman"/>
      <w:szCs w:val="24"/>
    </w:rPr>
  </w:style>
  <w:style w:type="character" w:customStyle="1" w:styleId="Char4">
    <w:name w:val="批注文字 Char"/>
    <w:basedOn w:val="a0"/>
    <w:link w:val="aa"/>
    <w:rsid w:val="00B3620A"/>
    <w:rPr>
      <w:rFonts w:ascii="Times New Roman" w:eastAsia="宋体" w:hAnsi="Times New Roman" w:cs="Times New Roman"/>
      <w:szCs w:val="24"/>
    </w:rPr>
  </w:style>
  <w:style w:type="paragraph" w:customStyle="1" w:styleId="xl29">
    <w:name w:val="xl29"/>
    <w:basedOn w:val="a"/>
    <w:rsid w:val="00B3620A"/>
    <w:pPr>
      <w:widowControl/>
      <w:spacing w:before="100" w:beforeAutospacing="1" w:after="100" w:afterAutospacing="1"/>
      <w:jc w:val="center"/>
    </w:pPr>
    <w:rPr>
      <w:rFonts w:ascii="宋体" w:eastAsia="宋体" w:hAnsi="宋体" w:cs="Times New Roman"/>
      <w:kern w:val="0"/>
      <w:sz w:val="28"/>
      <w:szCs w:val="28"/>
    </w:rPr>
  </w:style>
  <w:style w:type="paragraph" w:styleId="ab">
    <w:name w:val="Balloon Text"/>
    <w:basedOn w:val="a"/>
    <w:link w:val="Char5"/>
    <w:uiPriority w:val="99"/>
    <w:semiHidden/>
    <w:unhideWhenUsed/>
    <w:rsid w:val="00293641"/>
    <w:rPr>
      <w:sz w:val="18"/>
      <w:szCs w:val="18"/>
    </w:rPr>
  </w:style>
  <w:style w:type="character" w:customStyle="1" w:styleId="Char5">
    <w:name w:val="批注框文本 Char"/>
    <w:basedOn w:val="a0"/>
    <w:link w:val="ab"/>
    <w:uiPriority w:val="99"/>
    <w:semiHidden/>
    <w:rsid w:val="00293641"/>
    <w:rPr>
      <w:sz w:val="18"/>
      <w:szCs w:val="18"/>
    </w:rPr>
  </w:style>
  <w:style w:type="paragraph" w:styleId="HTML">
    <w:name w:val="HTML Preformatted"/>
    <w:basedOn w:val="a"/>
    <w:link w:val="HTMLChar"/>
    <w:uiPriority w:val="99"/>
    <w:semiHidden/>
    <w:unhideWhenUsed/>
    <w:rsid w:val="002936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semiHidden/>
    <w:rsid w:val="00293641"/>
    <w:rPr>
      <w:rFonts w:ascii="宋体" w:eastAsia="宋体" w:hAnsi="宋体" w:cs="宋体"/>
      <w:kern w:val="0"/>
      <w:sz w:val="24"/>
      <w:szCs w:val="24"/>
    </w:rPr>
  </w:style>
  <w:style w:type="character" w:styleId="ac">
    <w:name w:val="Hyperlink"/>
    <w:basedOn w:val="a0"/>
    <w:uiPriority w:val="99"/>
    <w:semiHidden/>
    <w:unhideWhenUsed/>
    <w:rsid w:val="00293641"/>
    <w:rPr>
      <w:color w:val="0000FF"/>
      <w:u w:val="single"/>
    </w:rPr>
  </w:style>
  <w:style w:type="paragraph" w:styleId="ad">
    <w:name w:val="List Paragraph"/>
    <w:basedOn w:val="a"/>
    <w:uiPriority w:val="34"/>
    <w:qFormat/>
    <w:rsid w:val="00293641"/>
    <w:pPr>
      <w:ind w:firstLineChars="200" w:firstLine="420"/>
    </w:pPr>
  </w:style>
  <w:style w:type="paragraph" w:styleId="ae">
    <w:name w:val="header"/>
    <w:basedOn w:val="a"/>
    <w:link w:val="Char6"/>
    <w:uiPriority w:val="99"/>
    <w:unhideWhenUsed/>
    <w:rsid w:val="009D6FA5"/>
    <w:pPr>
      <w:pBdr>
        <w:bottom w:val="single" w:sz="6" w:space="1" w:color="auto"/>
      </w:pBdr>
      <w:tabs>
        <w:tab w:val="center" w:pos="4153"/>
        <w:tab w:val="right" w:pos="8306"/>
      </w:tabs>
      <w:snapToGrid w:val="0"/>
      <w:jc w:val="center"/>
    </w:pPr>
    <w:rPr>
      <w:sz w:val="18"/>
      <w:szCs w:val="18"/>
    </w:rPr>
  </w:style>
  <w:style w:type="character" w:customStyle="1" w:styleId="Char6">
    <w:name w:val="页眉 Char"/>
    <w:basedOn w:val="a0"/>
    <w:link w:val="ae"/>
    <w:uiPriority w:val="99"/>
    <w:rsid w:val="009D6FA5"/>
    <w:rPr>
      <w:sz w:val="18"/>
      <w:szCs w:val="18"/>
    </w:rPr>
  </w:style>
  <w:style w:type="paragraph" w:styleId="af">
    <w:name w:val="footer"/>
    <w:basedOn w:val="a"/>
    <w:link w:val="Char7"/>
    <w:uiPriority w:val="99"/>
    <w:unhideWhenUsed/>
    <w:rsid w:val="009D6FA5"/>
    <w:pPr>
      <w:tabs>
        <w:tab w:val="center" w:pos="4153"/>
        <w:tab w:val="right" w:pos="8306"/>
      </w:tabs>
      <w:snapToGrid w:val="0"/>
      <w:jc w:val="left"/>
    </w:pPr>
    <w:rPr>
      <w:sz w:val="18"/>
      <w:szCs w:val="18"/>
    </w:rPr>
  </w:style>
  <w:style w:type="character" w:customStyle="1" w:styleId="Char7">
    <w:name w:val="页脚 Char"/>
    <w:basedOn w:val="a0"/>
    <w:link w:val="af"/>
    <w:uiPriority w:val="99"/>
    <w:rsid w:val="009D6FA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D75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sbcontentstart">
    <w:name w:val="vsbcontentstart"/>
    <w:basedOn w:val="a"/>
    <w:rsid w:val="003D75EF"/>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3D75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D75EF"/>
    <w:rPr>
      <w:b/>
      <w:bCs/>
    </w:rPr>
  </w:style>
  <w:style w:type="paragraph" w:styleId="a5">
    <w:name w:val="Body Text Indent"/>
    <w:basedOn w:val="a"/>
    <w:link w:val="Char"/>
    <w:uiPriority w:val="99"/>
    <w:unhideWhenUsed/>
    <w:rsid w:val="003D75EF"/>
    <w:pPr>
      <w:spacing w:after="120"/>
      <w:ind w:leftChars="200" w:left="420"/>
    </w:pPr>
    <w:rPr>
      <w:rFonts w:ascii="Times New Roman" w:eastAsia="宋体" w:hAnsi="Times New Roman" w:cs="Times New Roman"/>
      <w:szCs w:val="24"/>
    </w:rPr>
  </w:style>
  <w:style w:type="character" w:customStyle="1" w:styleId="Char">
    <w:name w:val="正文文本缩进 Char"/>
    <w:basedOn w:val="a0"/>
    <w:link w:val="a5"/>
    <w:uiPriority w:val="99"/>
    <w:rsid w:val="003D75EF"/>
    <w:rPr>
      <w:rFonts w:ascii="Times New Roman" w:eastAsia="宋体" w:hAnsi="Times New Roman" w:cs="Times New Roman"/>
      <w:szCs w:val="24"/>
    </w:rPr>
  </w:style>
  <w:style w:type="character" w:customStyle="1" w:styleId="1Char">
    <w:name w:val="标题 1 Char"/>
    <w:basedOn w:val="a0"/>
    <w:link w:val="1"/>
    <w:uiPriority w:val="9"/>
    <w:rsid w:val="003D75EF"/>
    <w:rPr>
      <w:b/>
      <w:bCs/>
      <w:kern w:val="44"/>
      <w:sz w:val="44"/>
      <w:szCs w:val="44"/>
    </w:rPr>
  </w:style>
  <w:style w:type="paragraph" w:styleId="2">
    <w:name w:val="Body Text 2"/>
    <w:basedOn w:val="a"/>
    <w:link w:val="2Char"/>
    <w:uiPriority w:val="99"/>
    <w:semiHidden/>
    <w:unhideWhenUsed/>
    <w:rsid w:val="00B3620A"/>
    <w:pPr>
      <w:spacing w:after="120" w:line="480" w:lineRule="auto"/>
    </w:pPr>
  </w:style>
  <w:style w:type="character" w:customStyle="1" w:styleId="2Char">
    <w:name w:val="正文文本 2 Char"/>
    <w:basedOn w:val="a0"/>
    <w:link w:val="2"/>
    <w:uiPriority w:val="99"/>
    <w:semiHidden/>
    <w:rsid w:val="00B3620A"/>
  </w:style>
  <w:style w:type="character" w:customStyle="1" w:styleId="Char0">
    <w:name w:val="纯文本 Char"/>
    <w:link w:val="a6"/>
    <w:rsid w:val="00B3620A"/>
    <w:rPr>
      <w:rFonts w:ascii="宋体" w:eastAsia="宋体" w:hAnsi="Courier New"/>
    </w:rPr>
  </w:style>
  <w:style w:type="paragraph" w:styleId="a6">
    <w:name w:val="Plain Text"/>
    <w:basedOn w:val="a"/>
    <w:link w:val="Char0"/>
    <w:rsid w:val="00B3620A"/>
    <w:rPr>
      <w:rFonts w:ascii="宋体" w:eastAsia="宋体" w:hAnsi="Courier New"/>
    </w:rPr>
  </w:style>
  <w:style w:type="character" w:customStyle="1" w:styleId="Char1">
    <w:name w:val="纯文本 Char1"/>
    <w:basedOn w:val="a0"/>
    <w:uiPriority w:val="99"/>
    <w:semiHidden/>
    <w:rsid w:val="00B3620A"/>
    <w:rPr>
      <w:rFonts w:ascii="宋体" w:eastAsia="宋体" w:hAnsi="Courier New" w:cs="Courier New"/>
      <w:szCs w:val="21"/>
    </w:rPr>
  </w:style>
  <w:style w:type="paragraph" w:styleId="10">
    <w:name w:val="index 1"/>
    <w:basedOn w:val="a"/>
    <w:next w:val="a"/>
    <w:autoRedefine/>
    <w:uiPriority w:val="99"/>
    <w:semiHidden/>
    <w:unhideWhenUsed/>
    <w:rsid w:val="00B3620A"/>
  </w:style>
  <w:style w:type="paragraph" w:styleId="a7">
    <w:name w:val="index heading"/>
    <w:basedOn w:val="a"/>
    <w:next w:val="10"/>
    <w:rsid w:val="00B3620A"/>
    <w:pPr>
      <w:widowControl/>
      <w:jc w:val="left"/>
    </w:pPr>
    <w:rPr>
      <w:rFonts w:ascii="Times New Roman" w:eastAsia="宋体" w:hAnsi="Times New Roman" w:cs="Times New Roman"/>
      <w:kern w:val="0"/>
      <w:szCs w:val="20"/>
    </w:rPr>
  </w:style>
  <w:style w:type="paragraph" w:customStyle="1" w:styleId="20">
    <w:name w:val="样式2"/>
    <w:basedOn w:val="a"/>
    <w:rsid w:val="00B3620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8">
    <w:name w:val="Body Text"/>
    <w:basedOn w:val="a"/>
    <w:link w:val="Char2"/>
    <w:uiPriority w:val="99"/>
    <w:semiHidden/>
    <w:unhideWhenUsed/>
    <w:rsid w:val="00B3620A"/>
    <w:pPr>
      <w:spacing w:after="120"/>
    </w:pPr>
  </w:style>
  <w:style w:type="character" w:customStyle="1" w:styleId="Char2">
    <w:name w:val="正文文本 Char"/>
    <w:basedOn w:val="a0"/>
    <w:link w:val="a8"/>
    <w:uiPriority w:val="99"/>
    <w:semiHidden/>
    <w:rsid w:val="00B3620A"/>
  </w:style>
  <w:style w:type="paragraph" w:styleId="a9">
    <w:name w:val="Body Text First Indent"/>
    <w:basedOn w:val="a8"/>
    <w:link w:val="Char3"/>
    <w:uiPriority w:val="99"/>
    <w:semiHidden/>
    <w:unhideWhenUsed/>
    <w:rsid w:val="00B3620A"/>
    <w:pPr>
      <w:ind w:firstLineChars="100" w:firstLine="420"/>
    </w:pPr>
  </w:style>
  <w:style w:type="character" w:customStyle="1" w:styleId="Char3">
    <w:name w:val="正文首行缩进 Char"/>
    <w:basedOn w:val="Char2"/>
    <w:link w:val="a9"/>
    <w:uiPriority w:val="99"/>
    <w:semiHidden/>
    <w:rsid w:val="00B3620A"/>
  </w:style>
  <w:style w:type="paragraph" w:styleId="aa">
    <w:name w:val="annotation text"/>
    <w:basedOn w:val="a"/>
    <w:link w:val="Char4"/>
    <w:rsid w:val="00B3620A"/>
    <w:pPr>
      <w:jc w:val="left"/>
    </w:pPr>
    <w:rPr>
      <w:rFonts w:ascii="Times New Roman" w:eastAsia="宋体" w:hAnsi="Times New Roman" w:cs="Times New Roman"/>
      <w:szCs w:val="24"/>
    </w:rPr>
  </w:style>
  <w:style w:type="character" w:customStyle="1" w:styleId="Char4">
    <w:name w:val="批注文字 Char"/>
    <w:basedOn w:val="a0"/>
    <w:link w:val="aa"/>
    <w:rsid w:val="00B3620A"/>
    <w:rPr>
      <w:rFonts w:ascii="Times New Roman" w:eastAsia="宋体" w:hAnsi="Times New Roman" w:cs="Times New Roman"/>
      <w:szCs w:val="24"/>
    </w:rPr>
  </w:style>
  <w:style w:type="paragraph" w:customStyle="1" w:styleId="xl29">
    <w:name w:val="xl29"/>
    <w:basedOn w:val="a"/>
    <w:rsid w:val="00B3620A"/>
    <w:pPr>
      <w:widowControl/>
      <w:spacing w:before="100" w:beforeAutospacing="1" w:after="100" w:afterAutospacing="1"/>
      <w:jc w:val="center"/>
    </w:pPr>
    <w:rPr>
      <w:rFonts w:ascii="宋体" w:eastAsia="宋体" w:hAnsi="宋体" w:cs="Times New Roman"/>
      <w:kern w:val="0"/>
      <w:sz w:val="28"/>
      <w:szCs w:val="28"/>
    </w:rPr>
  </w:style>
  <w:style w:type="paragraph" w:styleId="ab">
    <w:name w:val="Balloon Text"/>
    <w:basedOn w:val="a"/>
    <w:link w:val="Char5"/>
    <w:uiPriority w:val="99"/>
    <w:semiHidden/>
    <w:unhideWhenUsed/>
    <w:rsid w:val="00293641"/>
    <w:rPr>
      <w:sz w:val="18"/>
      <w:szCs w:val="18"/>
    </w:rPr>
  </w:style>
  <w:style w:type="character" w:customStyle="1" w:styleId="Char5">
    <w:name w:val="批注框文本 Char"/>
    <w:basedOn w:val="a0"/>
    <w:link w:val="ab"/>
    <w:uiPriority w:val="99"/>
    <w:semiHidden/>
    <w:rsid w:val="00293641"/>
    <w:rPr>
      <w:sz w:val="18"/>
      <w:szCs w:val="18"/>
    </w:rPr>
  </w:style>
  <w:style w:type="paragraph" w:styleId="HTML">
    <w:name w:val="HTML Preformatted"/>
    <w:basedOn w:val="a"/>
    <w:link w:val="HTMLChar"/>
    <w:uiPriority w:val="99"/>
    <w:semiHidden/>
    <w:unhideWhenUsed/>
    <w:rsid w:val="002936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semiHidden/>
    <w:rsid w:val="00293641"/>
    <w:rPr>
      <w:rFonts w:ascii="宋体" w:eastAsia="宋体" w:hAnsi="宋体" w:cs="宋体"/>
      <w:kern w:val="0"/>
      <w:sz w:val="24"/>
      <w:szCs w:val="24"/>
    </w:rPr>
  </w:style>
  <w:style w:type="character" w:styleId="ac">
    <w:name w:val="Hyperlink"/>
    <w:basedOn w:val="a0"/>
    <w:uiPriority w:val="99"/>
    <w:semiHidden/>
    <w:unhideWhenUsed/>
    <w:rsid w:val="00293641"/>
    <w:rPr>
      <w:color w:val="0000FF"/>
      <w:u w:val="single"/>
    </w:rPr>
  </w:style>
  <w:style w:type="paragraph" w:styleId="ad">
    <w:name w:val="List Paragraph"/>
    <w:basedOn w:val="a"/>
    <w:uiPriority w:val="34"/>
    <w:qFormat/>
    <w:rsid w:val="00293641"/>
    <w:pPr>
      <w:ind w:firstLineChars="200" w:firstLine="420"/>
    </w:pPr>
  </w:style>
</w:styles>
</file>

<file path=word/webSettings.xml><?xml version="1.0" encoding="utf-8"?>
<w:webSettings xmlns:r="http://schemas.openxmlformats.org/officeDocument/2006/relationships" xmlns:w="http://schemas.openxmlformats.org/wordprocessingml/2006/main">
  <w:divs>
    <w:div w:id="485170998">
      <w:bodyDiv w:val="1"/>
      <w:marLeft w:val="0"/>
      <w:marRight w:val="0"/>
      <w:marTop w:val="0"/>
      <w:marBottom w:val="0"/>
      <w:divBdr>
        <w:top w:val="none" w:sz="0" w:space="0" w:color="auto"/>
        <w:left w:val="none" w:sz="0" w:space="0" w:color="auto"/>
        <w:bottom w:val="none" w:sz="0" w:space="0" w:color="auto"/>
        <w:right w:val="none" w:sz="0" w:space="0" w:color="auto"/>
      </w:divBdr>
      <w:divsChild>
        <w:div w:id="588319969">
          <w:marLeft w:val="0"/>
          <w:marRight w:val="0"/>
          <w:marTop w:val="0"/>
          <w:marBottom w:val="0"/>
          <w:divBdr>
            <w:top w:val="none" w:sz="0" w:space="0" w:color="auto"/>
            <w:left w:val="none" w:sz="0" w:space="0" w:color="auto"/>
            <w:bottom w:val="none" w:sz="0" w:space="0" w:color="auto"/>
            <w:right w:val="none" w:sz="0" w:space="0" w:color="auto"/>
          </w:divBdr>
          <w:divsChild>
            <w:div w:id="56629794">
              <w:marLeft w:val="0"/>
              <w:marRight w:val="0"/>
              <w:marTop w:val="0"/>
              <w:marBottom w:val="0"/>
              <w:divBdr>
                <w:top w:val="none" w:sz="0" w:space="0" w:color="auto"/>
                <w:left w:val="none" w:sz="0" w:space="0" w:color="auto"/>
                <w:bottom w:val="none" w:sz="0" w:space="0" w:color="auto"/>
                <w:right w:val="none" w:sz="0" w:space="0" w:color="auto"/>
              </w:divBdr>
              <w:divsChild>
                <w:div w:id="1999335715">
                  <w:marLeft w:val="0"/>
                  <w:marRight w:val="0"/>
                  <w:marTop w:val="0"/>
                  <w:marBottom w:val="0"/>
                  <w:divBdr>
                    <w:top w:val="none" w:sz="0" w:space="0" w:color="auto"/>
                    <w:left w:val="none" w:sz="0" w:space="0" w:color="auto"/>
                    <w:bottom w:val="none" w:sz="0" w:space="0" w:color="auto"/>
                    <w:right w:val="none" w:sz="0" w:space="0" w:color="auto"/>
                  </w:divBdr>
                  <w:divsChild>
                    <w:div w:id="9564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2672">
      <w:bodyDiv w:val="1"/>
      <w:marLeft w:val="0"/>
      <w:marRight w:val="0"/>
      <w:marTop w:val="0"/>
      <w:marBottom w:val="0"/>
      <w:divBdr>
        <w:top w:val="none" w:sz="0" w:space="0" w:color="auto"/>
        <w:left w:val="none" w:sz="0" w:space="0" w:color="auto"/>
        <w:bottom w:val="none" w:sz="0" w:space="0" w:color="auto"/>
        <w:right w:val="none" w:sz="0" w:space="0" w:color="auto"/>
      </w:divBdr>
      <w:divsChild>
        <w:div w:id="687029224">
          <w:marLeft w:val="0"/>
          <w:marRight w:val="0"/>
          <w:marTop w:val="0"/>
          <w:marBottom w:val="0"/>
          <w:divBdr>
            <w:top w:val="none" w:sz="0" w:space="0" w:color="auto"/>
            <w:left w:val="none" w:sz="0" w:space="0" w:color="auto"/>
            <w:bottom w:val="none" w:sz="0" w:space="0" w:color="auto"/>
            <w:right w:val="none" w:sz="0" w:space="0" w:color="auto"/>
          </w:divBdr>
          <w:divsChild>
            <w:div w:id="1881934336">
              <w:marLeft w:val="0"/>
              <w:marRight w:val="0"/>
              <w:marTop w:val="0"/>
              <w:marBottom w:val="0"/>
              <w:divBdr>
                <w:top w:val="none" w:sz="0" w:space="0" w:color="auto"/>
                <w:left w:val="none" w:sz="0" w:space="0" w:color="auto"/>
                <w:bottom w:val="none" w:sz="0" w:space="0" w:color="auto"/>
                <w:right w:val="none" w:sz="0" w:space="0" w:color="auto"/>
              </w:divBdr>
              <w:divsChild>
                <w:div w:id="1137726056">
                  <w:marLeft w:val="0"/>
                  <w:marRight w:val="0"/>
                  <w:marTop w:val="0"/>
                  <w:marBottom w:val="0"/>
                  <w:divBdr>
                    <w:top w:val="none" w:sz="0" w:space="0" w:color="auto"/>
                    <w:left w:val="none" w:sz="0" w:space="0" w:color="auto"/>
                    <w:bottom w:val="none" w:sz="0" w:space="0" w:color="auto"/>
                    <w:right w:val="none" w:sz="0" w:space="0" w:color="auto"/>
                  </w:divBdr>
                  <w:divsChild>
                    <w:div w:id="1724214011">
                      <w:marLeft w:val="0"/>
                      <w:marRight w:val="0"/>
                      <w:marTop w:val="0"/>
                      <w:marBottom w:val="0"/>
                      <w:divBdr>
                        <w:top w:val="none" w:sz="0" w:space="0" w:color="auto"/>
                        <w:left w:val="none" w:sz="0" w:space="0" w:color="auto"/>
                        <w:bottom w:val="none" w:sz="0" w:space="0" w:color="auto"/>
                        <w:right w:val="none" w:sz="0" w:space="0" w:color="auto"/>
                      </w:divBdr>
                      <w:divsChild>
                        <w:div w:id="12500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65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5</Pages>
  <Words>395</Words>
  <Characters>2252</Characters>
  <Application>Microsoft Office Word</Application>
  <DocSecurity>0</DocSecurity>
  <Lines>18</Lines>
  <Paragraphs>5</Paragraphs>
  <ScaleCrop>false</ScaleCrop>
  <Company>china</Company>
  <LinksUpToDate>false</LinksUpToDate>
  <CharactersWithSpaces>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张锦</cp:lastModifiedBy>
  <cp:revision>91</cp:revision>
  <cp:lastPrinted>2017-03-31T00:46:00Z</cp:lastPrinted>
  <dcterms:created xsi:type="dcterms:W3CDTF">2017-03-31T02:35:00Z</dcterms:created>
  <dcterms:modified xsi:type="dcterms:W3CDTF">2019-02-21T08:59:00Z</dcterms:modified>
</cp:coreProperties>
</file>