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="100" w:beforeAutospacing="1" w:after="100" w:afterAutospacing="1" w:line="560" w:lineRule="exact"/>
        <w:jc w:val="center"/>
        <w:textAlignment w:val="auto"/>
        <w:outlineLvl w:val="3"/>
        <w:rPr>
          <w:rFonts w:hint="eastAsia" w:ascii="宋体" w:hAnsi="宋体" w:eastAsia="宋体" w:cs="宋体"/>
          <w:b/>
          <w:bCs/>
          <w:kern w:val="0"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highlight w:val="none"/>
        </w:rPr>
        <w:t>询 价 公 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</w:rPr>
        <w:t>广州市白云区供销总公司对</w:t>
      </w:r>
      <w:r>
        <w:rPr>
          <w:rFonts w:hint="eastAsia"/>
          <w:sz w:val="32"/>
          <w:szCs w:val="32"/>
          <w:highlight w:val="none"/>
          <w:lang w:val="en-US" w:eastAsia="zh-CN"/>
        </w:rPr>
        <w:t>钟落潭竹三汉公路84号农家店广告招牌制安项目</w:t>
      </w:r>
      <w:r>
        <w:rPr>
          <w:rFonts w:hint="eastAsia"/>
          <w:sz w:val="32"/>
          <w:szCs w:val="32"/>
          <w:highlight w:val="none"/>
        </w:rPr>
        <w:t>以公开询价方式采购，欢迎具备相应资格的企业报名，公告如下：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项目名称：</w:t>
      </w:r>
      <w:r>
        <w:rPr>
          <w:rFonts w:hint="eastAsia"/>
          <w:sz w:val="32"/>
          <w:szCs w:val="32"/>
          <w:highlight w:val="none"/>
          <w:lang w:val="en-US" w:eastAsia="zh-CN"/>
        </w:rPr>
        <w:t>钟落潭竹三汉公路84号农家店广告招牌制安项目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项目编号：</w:t>
      </w:r>
      <w:r>
        <w:rPr>
          <w:rFonts w:hint="eastAsia"/>
          <w:sz w:val="32"/>
          <w:szCs w:val="32"/>
          <w:highlight w:val="none"/>
        </w:rPr>
        <w:t>BYGXTZ-20</w:t>
      </w:r>
      <w:r>
        <w:rPr>
          <w:rFonts w:hint="eastAsia"/>
          <w:sz w:val="32"/>
          <w:szCs w:val="32"/>
          <w:highlight w:val="none"/>
          <w:lang w:val="en-US" w:eastAsia="zh-CN"/>
        </w:rPr>
        <w:t>210913</w:t>
      </w:r>
      <w:r>
        <w:rPr>
          <w:rFonts w:hint="eastAsia"/>
          <w:sz w:val="32"/>
          <w:szCs w:val="32"/>
          <w:highlight w:val="none"/>
        </w:rPr>
        <w:t>-1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三、项目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内容：</w:t>
      </w:r>
      <w:r>
        <w:rPr>
          <w:rFonts w:hint="eastAsia"/>
          <w:sz w:val="32"/>
          <w:szCs w:val="32"/>
          <w:highlight w:val="none"/>
          <w:lang w:val="en-US" w:eastAsia="zh-CN"/>
        </w:rPr>
        <w:t>招牌、公告栏、制度宣传板、外立面乳胶漆、室外雨棚进行制作安装工作</w:t>
      </w:r>
      <w:r>
        <w:rPr>
          <w:rFonts w:hint="eastAsia" w:asciiTheme="minorEastAsia" w:hAnsiTheme="minorEastAsia" w:eastAsiaTheme="minorEastAsia" w:cstheme="minorEastAsia"/>
          <w:sz w:val="32"/>
          <w:szCs w:val="32"/>
          <w:highlight w:val="none"/>
          <w:lang w:eastAsia="zh-CN"/>
        </w:rPr>
        <w:t>等内容。</w:t>
      </w:r>
      <w:r>
        <w:rPr>
          <w:rFonts w:hint="eastAsia" w:asciiTheme="minorEastAsia" w:hAnsiTheme="minorEastAsia" w:cstheme="minorEastAsia"/>
          <w:sz w:val="32"/>
          <w:szCs w:val="32"/>
          <w:highlight w:val="none"/>
          <w:lang w:eastAsia="zh-CN"/>
        </w:rPr>
        <w:t>含</w:t>
      </w:r>
      <w:r>
        <w:rPr>
          <w:rFonts w:hint="eastAsia"/>
          <w:sz w:val="32"/>
          <w:szCs w:val="32"/>
          <w:highlight w:val="none"/>
        </w:rPr>
        <w:t>施工安全保护措施，包括危险作业意外伤害保险、清洁施工现场</w:t>
      </w:r>
      <w:r>
        <w:rPr>
          <w:rFonts w:hint="eastAsia"/>
          <w:sz w:val="32"/>
          <w:szCs w:val="32"/>
          <w:highlight w:val="none"/>
          <w:lang w:eastAsia="zh-CN"/>
        </w:rPr>
        <w:t>、疫情防控措施</w:t>
      </w:r>
      <w:r>
        <w:rPr>
          <w:rFonts w:hint="eastAsia"/>
          <w:sz w:val="32"/>
          <w:szCs w:val="32"/>
          <w:highlight w:val="none"/>
        </w:rPr>
        <w:t>等全部内容。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sz w:val="32"/>
          <w:szCs w:val="32"/>
          <w:highlight w:val="none"/>
        </w:rPr>
        <w:t>最高限价</w:t>
      </w:r>
      <w:r>
        <w:rPr>
          <w:rFonts w:hint="eastAsia" w:ascii="宋体" w:hAnsi="宋体" w:eastAsia="宋体" w:cs="宋体"/>
          <w:b/>
          <w:sz w:val="32"/>
          <w:szCs w:val="32"/>
          <w:highlight w:val="none"/>
          <w:lang w:val="en-US" w:eastAsia="zh-CN"/>
        </w:rPr>
        <w:t>20750</w:t>
      </w:r>
      <w:r>
        <w:rPr>
          <w:rFonts w:hint="eastAsia" w:ascii="宋体" w:hAnsi="宋体" w:eastAsia="宋体" w:cs="宋体"/>
          <w:b/>
          <w:sz w:val="32"/>
          <w:szCs w:val="32"/>
          <w:highlight w:val="none"/>
        </w:rPr>
        <w:t>元</w:t>
      </w:r>
      <w:r>
        <w:rPr>
          <w:rFonts w:hint="eastAsia" w:ascii="宋体" w:hAnsi="宋体" w:eastAsia="宋体" w:cs="宋体"/>
          <w:b/>
          <w:sz w:val="32"/>
          <w:szCs w:val="32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b/>
          <w:sz w:val="32"/>
          <w:szCs w:val="32"/>
          <w:highlight w:val="none"/>
        </w:rPr>
        <w:t>选择合理低价者作为该</w:t>
      </w:r>
      <w:r>
        <w:rPr>
          <w:rFonts w:hint="eastAsia" w:ascii="宋体" w:hAnsi="宋体" w:eastAsia="宋体" w:cs="宋体"/>
          <w:b/>
          <w:sz w:val="32"/>
          <w:szCs w:val="32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b/>
          <w:sz w:val="32"/>
          <w:szCs w:val="32"/>
          <w:highlight w:val="none"/>
        </w:rPr>
        <w:t>承建单位。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四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合格报价人的资格要求：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（一）</w:t>
      </w:r>
      <w:r>
        <w:rPr>
          <w:rFonts w:hint="eastAsia"/>
          <w:sz w:val="32"/>
          <w:szCs w:val="32"/>
          <w:highlight w:val="none"/>
        </w:rPr>
        <w:t>报价人应具备《政府采购法》第二十二条规定的条件。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（二）中华人民共和国境内注册的法人或其他组织，具备独立法人资格（有效的法人营业执照）</w:t>
      </w:r>
      <w:r>
        <w:rPr>
          <w:rFonts w:hint="eastAsia" w:asciiTheme="minorEastAsia" w:hAnsiTheme="minorEastAsia"/>
          <w:sz w:val="32"/>
          <w:szCs w:val="32"/>
          <w:highlight w:val="none"/>
        </w:rPr>
        <w:t>。</w:t>
      </w:r>
      <w:r>
        <w:rPr>
          <w:sz w:val="32"/>
          <w:szCs w:val="32"/>
          <w:highlight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（三）</w:t>
      </w:r>
      <w:r>
        <w:rPr>
          <w:rFonts w:hint="eastAsia"/>
          <w:sz w:val="32"/>
          <w:szCs w:val="32"/>
          <w:highlight w:val="none"/>
          <w:lang w:val="en-US" w:eastAsia="zh-CN"/>
        </w:rPr>
        <w:t>具有独立承担民事责任的能力，独立承担采购项目的能力和对订立、履行合同的能力。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/>
          <w:sz w:val="32"/>
          <w:szCs w:val="32"/>
          <w:highlight w:val="none"/>
          <w:lang w:val="en-US"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（四）</w:t>
      </w:r>
      <w:r>
        <w:rPr>
          <w:rFonts w:hint="eastAsia"/>
          <w:sz w:val="32"/>
          <w:szCs w:val="32"/>
          <w:highlight w:val="none"/>
          <w:lang w:val="en-US" w:eastAsia="zh-CN"/>
        </w:rPr>
        <w:t>未被责令停业、企业财产被查封和冻结，未处于破产状态。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（五）</w:t>
      </w:r>
      <w:r>
        <w:rPr>
          <w:rFonts w:hint="eastAsia"/>
          <w:sz w:val="32"/>
          <w:szCs w:val="32"/>
          <w:highlight w:val="none"/>
        </w:rPr>
        <w:t>本项目不接受联合体报价。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（六）公示期内</w:t>
      </w:r>
      <w:r>
        <w:rPr>
          <w:rFonts w:hint="eastAsia"/>
          <w:sz w:val="32"/>
          <w:szCs w:val="32"/>
          <w:highlight w:val="none"/>
        </w:rPr>
        <w:t>已登记报名的。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/>
          <w:sz w:val="32"/>
          <w:szCs w:val="32"/>
          <w:highlight w:val="none"/>
          <w:lang w:eastAsia="zh-CN"/>
        </w:rPr>
        <w:t>（七）</w:t>
      </w:r>
      <w:r>
        <w:rPr>
          <w:rFonts w:hint="eastAsia"/>
          <w:sz w:val="32"/>
          <w:szCs w:val="32"/>
          <w:highlight w:val="none"/>
          <w:lang w:val="en-US" w:eastAsia="zh-CN"/>
        </w:rPr>
        <w:t>本项目不接受联合体、存在关联关系或存在历史关联关系的单位。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五、工期</w:t>
      </w:r>
      <w:r>
        <w:rPr>
          <w:rFonts w:hint="eastAsia"/>
          <w:sz w:val="32"/>
          <w:szCs w:val="32"/>
          <w:highlight w:val="none"/>
        </w:rPr>
        <w:t>：</w:t>
      </w:r>
      <w:r>
        <w:rPr>
          <w:rFonts w:hint="eastAsia"/>
          <w:sz w:val="32"/>
          <w:szCs w:val="32"/>
          <w:highlight w:val="none"/>
          <w:lang w:val="en-US" w:eastAsia="zh-CN"/>
        </w:rPr>
        <w:t>10</w:t>
      </w:r>
      <w:r>
        <w:rPr>
          <w:rFonts w:hint="eastAsia"/>
          <w:sz w:val="32"/>
          <w:szCs w:val="32"/>
          <w:highlight w:val="none"/>
        </w:rPr>
        <w:t>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六、勘查现场：</w:t>
      </w:r>
      <w:r>
        <w:rPr>
          <w:rFonts w:hint="eastAsia"/>
          <w:sz w:val="32"/>
          <w:szCs w:val="32"/>
          <w:highlight w:val="none"/>
        </w:rPr>
        <w:t>20</w:t>
      </w:r>
      <w:r>
        <w:rPr>
          <w:rFonts w:hint="eastAsia"/>
          <w:sz w:val="32"/>
          <w:szCs w:val="32"/>
          <w:highlight w:val="none"/>
          <w:lang w:val="en-US" w:eastAsia="zh-CN"/>
        </w:rPr>
        <w:t>21</w:t>
      </w:r>
      <w:r>
        <w:rPr>
          <w:rFonts w:hint="eastAsia"/>
          <w:sz w:val="32"/>
          <w:szCs w:val="32"/>
          <w:highlight w:val="none"/>
        </w:rPr>
        <w:t>年</w:t>
      </w:r>
      <w:r>
        <w:rPr>
          <w:rFonts w:hint="eastAsia"/>
          <w:sz w:val="32"/>
          <w:szCs w:val="32"/>
          <w:highlight w:val="none"/>
          <w:lang w:val="en-US" w:eastAsia="zh-CN"/>
        </w:rPr>
        <w:t>9</w:t>
      </w:r>
      <w:r>
        <w:rPr>
          <w:rFonts w:hint="eastAsia"/>
          <w:sz w:val="32"/>
          <w:szCs w:val="32"/>
          <w:highlight w:val="none"/>
        </w:rPr>
        <w:t>月</w:t>
      </w:r>
      <w:r>
        <w:rPr>
          <w:rFonts w:hint="eastAsia"/>
          <w:sz w:val="32"/>
          <w:szCs w:val="32"/>
          <w:highlight w:val="none"/>
          <w:lang w:val="en-US" w:eastAsia="zh-CN"/>
        </w:rPr>
        <w:t>15</w:t>
      </w:r>
      <w:r>
        <w:rPr>
          <w:rFonts w:hint="eastAsia"/>
          <w:sz w:val="32"/>
          <w:szCs w:val="32"/>
          <w:highlight w:val="none"/>
        </w:rPr>
        <w:t>日</w:t>
      </w:r>
      <w:r>
        <w:rPr>
          <w:rFonts w:hint="eastAsia"/>
          <w:sz w:val="32"/>
          <w:szCs w:val="32"/>
          <w:highlight w:val="none"/>
          <w:lang w:eastAsia="zh-CN"/>
        </w:rPr>
        <w:t>下</w:t>
      </w:r>
      <w:r>
        <w:rPr>
          <w:rFonts w:hint="eastAsia"/>
          <w:sz w:val="32"/>
          <w:szCs w:val="32"/>
          <w:highlight w:val="none"/>
        </w:rPr>
        <w:t>午</w:t>
      </w:r>
      <w:r>
        <w:rPr>
          <w:rFonts w:hint="eastAsia"/>
          <w:sz w:val="32"/>
          <w:szCs w:val="32"/>
          <w:highlight w:val="none"/>
          <w:lang w:val="en-US" w:eastAsia="zh-CN"/>
        </w:rPr>
        <w:t>14</w:t>
      </w:r>
      <w:r>
        <w:rPr>
          <w:rFonts w:hint="eastAsia"/>
          <w:sz w:val="32"/>
          <w:szCs w:val="32"/>
          <w:highlight w:val="none"/>
        </w:rPr>
        <w:t>:</w:t>
      </w:r>
      <w:r>
        <w:rPr>
          <w:rFonts w:hint="eastAsia"/>
          <w:sz w:val="32"/>
          <w:szCs w:val="32"/>
          <w:highlight w:val="none"/>
          <w:lang w:val="en-US" w:eastAsia="zh-CN"/>
        </w:rPr>
        <w:t>30</w:t>
      </w:r>
      <w:r>
        <w:rPr>
          <w:rFonts w:hint="eastAsia"/>
          <w:sz w:val="32"/>
          <w:szCs w:val="32"/>
          <w:highlight w:val="none"/>
        </w:rPr>
        <w:t>分，报价人自行前往。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七、承包方式：</w:t>
      </w:r>
      <w:r>
        <w:rPr>
          <w:rFonts w:hint="eastAsia"/>
          <w:sz w:val="32"/>
          <w:szCs w:val="32"/>
          <w:highlight w:val="none"/>
        </w:rPr>
        <w:t>包人工、包机械、</w:t>
      </w:r>
      <w:r>
        <w:rPr>
          <w:sz w:val="32"/>
          <w:szCs w:val="32"/>
          <w:highlight w:val="none"/>
        </w:rPr>
        <w:t>包材料、包质量、包工期、包安全、</w:t>
      </w:r>
      <w:r>
        <w:rPr>
          <w:rFonts w:hint="eastAsia"/>
          <w:sz w:val="32"/>
          <w:szCs w:val="32"/>
          <w:highlight w:val="none"/>
        </w:rPr>
        <w:t>包意外伤害险、</w:t>
      </w:r>
      <w:r>
        <w:rPr>
          <w:sz w:val="32"/>
          <w:szCs w:val="32"/>
          <w:highlight w:val="none"/>
        </w:rPr>
        <w:t>包文明施工、环境卫生、</w:t>
      </w:r>
      <w:r>
        <w:rPr>
          <w:rFonts w:hint="eastAsia"/>
          <w:sz w:val="32"/>
          <w:szCs w:val="32"/>
          <w:highlight w:val="none"/>
        </w:rPr>
        <w:t>建筑垃圾处理，</w:t>
      </w:r>
      <w:r>
        <w:rPr>
          <w:sz w:val="32"/>
          <w:szCs w:val="32"/>
          <w:highlight w:val="none"/>
        </w:rPr>
        <w:t>包竣工验收的方式进行施工。</w:t>
      </w:r>
      <w:r>
        <w:rPr>
          <w:rFonts w:hint="eastAsia"/>
          <w:b/>
          <w:sz w:val="32"/>
          <w:szCs w:val="32"/>
          <w:highlight w:val="none"/>
        </w:rPr>
        <w:t>注意：</w:t>
      </w:r>
      <w:r>
        <w:rPr>
          <w:rFonts w:hint="eastAsia"/>
          <w:sz w:val="32"/>
          <w:szCs w:val="32"/>
          <w:highlight w:val="none"/>
        </w:rPr>
        <w:t>本</w:t>
      </w:r>
      <w:r>
        <w:rPr>
          <w:rFonts w:hint="eastAsia"/>
          <w:sz w:val="32"/>
          <w:szCs w:val="32"/>
          <w:highlight w:val="none"/>
          <w:lang w:eastAsia="zh-CN"/>
        </w:rPr>
        <w:t>项目</w:t>
      </w:r>
      <w:r>
        <w:rPr>
          <w:rFonts w:hint="eastAsia"/>
          <w:sz w:val="32"/>
          <w:szCs w:val="32"/>
          <w:highlight w:val="none"/>
        </w:rPr>
        <w:t>开具增值税普通发票，参与询价的单位按现行相关税法计取税率。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八、结算方式：</w:t>
      </w:r>
      <w:r>
        <w:rPr>
          <w:rFonts w:hint="eastAsia"/>
          <w:sz w:val="32"/>
          <w:szCs w:val="32"/>
          <w:highlight w:val="none"/>
        </w:rPr>
        <w:t>综合单价包干，工程量按实际发生计取。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 w:firstLineChars="200"/>
        <w:jc w:val="left"/>
        <w:textAlignment w:val="auto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</w:rPr>
        <w:t>报价文件材料必须提供原件加盖公司公章，并用信封密封，密封处加盖公司公章。</w:t>
      </w:r>
      <w:r>
        <w:rPr>
          <w:rFonts w:hint="eastAsia"/>
          <w:b/>
          <w:sz w:val="32"/>
          <w:szCs w:val="32"/>
          <w:highlight w:val="none"/>
          <w:lang w:eastAsia="zh-CN"/>
        </w:rPr>
        <w:t>报价文件包含：询价表、报价清单。</w:t>
      </w:r>
      <w:r>
        <w:rPr>
          <w:rFonts w:hint="eastAsia"/>
          <w:b/>
          <w:sz w:val="32"/>
          <w:szCs w:val="32"/>
          <w:highlight w:val="none"/>
        </w:rPr>
        <w:t>报价文件材料不按上述要求提供完整及符合要求的，作废标处理。符合报价资格及资料合规的投标单位不少于3家。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九、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获取招标文件：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（一）</w:t>
      </w:r>
      <w:r>
        <w:rPr>
          <w:rFonts w:hint="eastAsia"/>
          <w:sz w:val="32"/>
          <w:szCs w:val="32"/>
          <w:highlight w:val="none"/>
        </w:rPr>
        <w:t>公告及报名时间：20</w:t>
      </w:r>
      <w:r>
        <w:rPr>
          <w:rFonts w:hint="eastAsia"/>
          <w:sz w:val="32"/>
          <w:szCs w:val="32"/>
          <w:highlight w:val="none"/>
          <w:lang w:val="en-US" w:eastAsia="zh-CN"/>
        </w:rPr>
        <w:t>21</w:t>
      </w:r>
      <w:r>
        <w:rPr>
          <w:rFonts w:hint="eastAsia"/>
          <w:sz w:val="32"/>
          <w:szCs w:val="32"/>
          <w:highlight w:val="none"/>
        </w:rPr>
        <w:t>年</w:t>
      </w:r>
      <w:r>
        <w:rPr>
          <w:rFonts w:hint="eastAsia"/>
          <w:sz w:val="32"/>
          <w:szCs w:val="32"/>
          <w:highlight w:val="none"/>
          <w:lang w:val="en-US" w:eastAsia="zh-CN"/>
        </w:rPr>
        <w:t>9</w:t>
      </w:r>
      <w:r>
        <w:rPr>
          <w:rFonts w:hint="eastAsia"/>
          <w:sz w:val="32"/>
          <w:szCs w:val="32"/>
          <w:highlight w:val="none"/>
        </w:rPr>
        <w:t>月</w:t>
      </w:r>
      <w:r>
        <w:rPr>
          <w:rFonts w:hint="eastAsia"/>
          <w:sz w:val="32"/>
          <w:szCs w:val="32"/>
          <w:highlight w:val="none"/>
          <w:lang w:val="en-US" w:eastAsia="zh-CN"/>
        </w:rPr>
        <w:t>14</w:t>
      </w:r>
      <w:r>
        <w:rPr>
          <w:rFonts w:hint="eastAsia"/>
          <w:sz w:val="32"/>
          <w:szCs w:val="32"/>
          <w:highlight w:val="none"/>
        </w:rPr>
        <w:t>日至20</w:t>
      </w:r>
      <w:r>
        <w:rPr>
          <w:rFonts w:hint="eastAsia"/>
          <w:sz w:val="32"/>
          <w:szCs w:val="32"/>
          <w:highlight w:val="none"/>
          <w:lang w:val="en-US" w:eastAsia="zh-CN"/>
        </w:rPr>
        <w:t>21</w:t>
      </w:r>
      <w:r>
        <w:rPr>
          <w:rFonts w:hint="eastAsia"/>
          <w:sz w:val="32"/>
          <w:szCs w:val="32"/>
          <w:highlight w:val="none"/>
        </w:rPr>
        <w:t>年</w:t>
      </w:r>
      <w:r>
        <w:rPr>
          <w:rFonts w:hint="eastAsia"/>
          <w:sz w:val="32"/>
          <w:szCs w:val="32"/>
          <w:highlight w:val="none"/>
          <w:lang w:val="en-US" w:eastAsia="zh-CN"/>
        </w:rPr>
        <w:t>9</w:t>
      </w:r>
      <w:r>
        <w:rPr>
          <w:rFonts w:hint="eastAsia"/>
          <w:sz w:val="32"/>
          <w:szCs w:val="32"/>
          <w:highlight w:val="none"/>
        </w:rPr>
        <w:t>月</w:t>
      </w:r>
      <w:r>
        <w:rPr>
          <w:rFonts w:hint="eastAsia"/>
          <w:sz w:val="32"/>
          <w:szCs w:val="32"/>
          <w:highlight w:val="none"/>
          <w:lang w:val="en-US" w:eastAsia="zh-CN"/>
        </w:rPr>
        <w:t>16</w:t>
      </w:r>
      <w:r>
        <w:rPr>
          <w:rFonts w:hint="eastAsia"/>
          <w:sz w:val="32"/>
          <w:szCs w:val="32"/>
          <w:highlight w:val="none"/>
        </w:rPr>
        <w:t>日，工作日上午</w:t>
      </w:r>
      <w:r>
        <w:rPr>
          <w:rFonts w:hint="eastAsia"/>
          <w:sz w:val="32"/>
          <w:szCs w:val="32"/>
          <w:highlight w:val="none"/>
          <w:lang w:val="en-US" w:eastAsia="zh-CN"/>
        </w:rPr>
        <w:t>9:0</w:t>
      </w:r>
      <w:r>
        <w:rPr>
          <w:rFonts w:hint="eastAsia"/>
          <w:sz w:val="32"/>
          <w:szCs w:val="32"/>
          <w:highlight w:val="none"/>
        </w:rPr>
        <w:t>0~下午</w:t>
      </w:r>
      <w:r>
        <w:rPr>
          <w:rFonts w:hint="eastAsia"/>
          <w:sz w:val="32"/>
          <w:szCs w:val="32"/>
          <w:highlight w:val="none"/>
          <w:lang w:val="en-US" w:eastAsia="zh-CN"/>
        </w:rPr>
        <w:t>6:0</w:t>
      </w:r>
      <w:r>
        <w:rPr>
          <w:rFonts w:hint="eastAsia"/>
          <w:sz w:val="32"/>
          <w:szCs w:val="32"/>
          <w:highlight w:val="none"/>
        </w:rPr>
        <w:t>0。（报名时提供：营业执照复印件、授权委托书原件等证明材料，上述资料盖公章，原件备查）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（二）</w:t>
      </w:r>
      <w:r>
        <w:rPr>
          <w:rFonts w:hint="eastAsia"/>
          <w:sz w:val="32"/>
          <w:szCs w:val="32"/>
          <w:highlight w:val="none"/>
        </w:rPr>
        <w:t>报名地点：广州市白云区白云大道南685号阁屏商务大厦四楼业务拓展部。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/>
          <w:sz w:val="32"/>
          <w:szCs w:val="32"/>
          <w:highlight w:val="none"/>
          <w:lang w:eastAsia="zh-CN"/>
        </w:rPr>
        <w:t>（三）</w:t>
      </w:r>
      <w:r>
        <w:rPr>
          <w:rFonts w:hint="eastAsia"/>
          <w:sz w:val="32"/>
          <w:szCs w:val="32"/>
          <w:highlight w:val="none"/>
        </w:rPr>
        <w:t>获取文件方式：符合投标人资格要求的可在我司门户</w:t>
      </w:r>
      <w:r>
        <w:rPr>
          <w:rFonts w:ascii="宋体" w:hAnsi="宋体" w:eastAsia="宋体"/>
          <w:sz w:val="32"/>
          <w:szCs w:val="32"/>
          <w:highlight w:val="none"/>
        </w:rPr>
        <w:t>网站</w:t>
      </w:r>
      <w:r>
        <w:rPr>
          <w:sz w:val="32"/>
          <w:szCs w:val="32"/>
          <w:highlight w:val="none"/>
        </w:rPr>
        <w:fldChar w:fldCharType="begin"/>
      </w:r>
      <w:r>
        <w:rPr>
          <w:sz w:val="32"/>
          <w:szCs w:val="32"/>
          <w:highlight w:val="none"/>
        </w:rPr>
        <w:instrText xml:space="preserve"> HYPERLINK "http://www.bycoop.com" </w:instrText>
      </w:r>
      <w:r>
        <w:rPr>
          <w:sz w:val="32"/>
          <w:szCs w:val="32"/>
          <w:highlight w:val="none"/>
        </w:rPr>
        <w:fldChar w:fldCharType="separate"/>
      </w:r>
      <w:r>
        <w:rPr>
          <w:rStyle w:val="13"/>
          <w:rFonts w:hAnsi="宋体"/>
          <w:sz w:val="32"/>
          <w:szCs w:val="32"/>
          <w:highlight w:val="none"/>
        </w:rPr>
        <w:t>www.bycoop.com</w:t>
      </w:r>
      <w:r>
        <w:rPr>
          <w:rStyle w:val="13"/>
          <w:rFonts w:hAnsi="宋体"/>
          <w:sz w:val="32"/>
          <w:szCs w:val="32"/>
          <w:highlight w:val="none"/>
        </w:rPr>
        <w:fldChar w:fldCharType="end"/>
      </w:r>
      <w:r>
        <w:rPr>
          <w:rFonts w:ascii="宋体" w:hAnsi="宋体" w:eastAsia="宋体"/>
          <w:sz w:val="32"/>
          <w:szCs w:val="32"/>
          <w:highlight w:val="none"/>
        </w:rPr>
        <w:t>（</w:t>
      </w:r>
      <w:r>
        <w:rPr>
          <w:rFonts w:hint="eastAsia" w:ascii="宋体" w:hAnsi="宋体" w:eastAsia="宋体"/>
          <w:sz w:val="32"/>
          <w:szCs w:val="32"/>
          <w:highlight w:val="none"/>
        </w:rPr>
        <w:t>工程招标</w:t>
      </w:r>
      <w:r>
        <w:rPr>
          <w:rFonts w:ascii="宋体" w:hAnsi="宋体" w:eastAsia="宋体"/>
          <w:sz w:val="32"/>
          <w:szCs w:val="32"/>
          <w:highlight w:val="none"/>
        </w:rPr>
        <w:t>）下载询价文件。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十、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报价文件递交时间：</w:t>
      </w:r>
      <w:r>
        <w:rPr>
          <w:rFonts w:hint="eastAsia"/>
          <w:sz w:val="32"/>
          <w:szCs w:val="32"/>
          <w:highlight w:val="none"/>
        </w:rPr>
        <w:t xml:space="preserve"> 20</w:t>
      </w:r>
      <w:r>
        <w:rPr>
          <w:rFonts w:hint="eastAsia"/>
          <w:sz w:val="32"/>
          <w:szCs w:val="32"/>
          <w:highlight w:val="none"/>
          <w:lang w:val="en-US" w:eastAsia="zh-CN"/>
        </w:rPr>
        <w:t>21</w:t>
      </w:r>
      <w:r>
        <w:rPr>
          <w:rFonts w:hint="eastAsia"/>
          <w:sz w:val="32"/>
          <w:szCs w:val="32"/>
          <w:highlight w:val="none"/>
        </w:rPr>
        <w:t>年</w:t>
      </w:r>
      <w:r>
        <w:rPr>
          <w:rFonts w:hint="eastAsia"/>
          <w:sz w:val="32"/>
          <w:szCs w:val="32"/>
          <w:highlight w:val="none"/>
          <w:lang w:val="en-US" w:eastAsia="zh-CN"/>
        </w:rPr>
        <w:t>9</w:t>
      </w:r>
      <w:r>
        <w:rPr>
          <w:rFonts w:hint="eastAsia"/>
          <w:sz w:val="32"/>
          <w:szCs w:val="32"/>
          <w:highlight w:val="none"/>
        </w:rPr>
        <w:t>月</w:t>
      </w:r>
      <w:r>
        <w:rPr>
          <w:rFonts w:hint="eastAsia"/>
          <w:sz w:val="32"/>
          <w:szCs w:val="32"/>
          <w:highlight w:val="none"/>
          <w:lang w:val="en-US" w:eastAsia="zh-CN"/>
        </w:rPr>
        <w:t>17</w:t>
      </w:r>
      <w:r>
        <w:rPr>
          <w:rFonts w:hint="eastAsia"/>
          <w:sz w:val="32"/>
          <w:szCs w:val="32"/>
          <w:highlight w:val="none"/>
        </w:rPr>
        <w:t>日11</w:t>
      </w:r>
      <w:r>
        <w:rPr>
          <w:rFonts w:hint="eastAsia"/>
          <w:sz w:val="32"/>
          <w:szCs w:val="32"/>
          <w:highlight w:val="none"/>
          <w:lang w:val="en-US" w:eastAsia="zh-CN"/>
        </w:rPr>
        <w:t>:</w:t>
      </w:r>
      <w:r>
        <w:rPr>
          <w:rFonts w:hint="eastAsia"/>
          <w:sz w:val="32"/>
          <w:szCs w:val="32"/>
          <w:highlight w:val="none"/>
        </w:rPr>
        <w:t>00前。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十一、报价文件递交地点：</w:t>
      </w:r>
      <w:r>
        <w:rPr>
          <w:rFonts w:hint="eastAsia"/>
          <w:sz w:val="32"/>
          <w:szCs w:val="32"/>
          <w:highlight w:val="none"/>
        </w:rPr>
        <w:t>广州市白云区白云大道南685号阁屏商务大厦四楼。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十二、招标人联系方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式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：</w:t>
      </w:r>
      <w:r>
        <w:rPr>
          <w:rFonts w:hint="eastAsia"/>
          <w:sz w:val="32"/>
          <w:szCs w:val="32"/>
          <w:highlight w:val="none"/>
        </w:rPr>
        <w:t xml:space="preserve"> </w:t>
      </w:r>
      <w:r>
        <w:rPr>
          <w:rFonts w:hint="eastAsia"/>
          <w:sz w:val="32"/>
          <w:szCs w:val="32"/>
          <w:highlight w:val="none"/>
          <w:lang w:eastAsia="zh-CN"/>
        </w:rPr>
        <w:t>联系人：</w:t>
      </w:r>
      <w:r>
        <w:rPr>
          <w:rFonts w:hint="eastAsia"/>
          <w:sz w:val="32"/>
          <w:szCs w:val="32"/>
          <w:highlight w:val="none"/>
        </w:rPr>
        <w:t>张工 </w:t>
      </w:r>
      <w:r>
        <w:rPr>
          <w:rFonts w:hint="eastAsia"/>
          <w:sz w:val="32"/>
          <w:szCs w:val="32"/>
          <w:highlight w:val="none"/>
          <w:lang w:eastAsia="zh-CN"/>
        </w:rPr>
        <w:t>，</w:t>
      </w:r>
      <w:r>
        <w:rPr>
          <w:rFonts w:hint="eastAsia"/>
          <w:sz w:val="32"/>
          <w:szCs w:val="32"/>
          <w:highlight w:val="none"/>
        </w:rPr>
        <w:t>电话</w:t>
      </w:r>
      <w:r>
        <w:rPr>
          <w:rFonts w:hint="eastAsia"/>
          <w:sz w:val="32"/>
          <w:szCs w:val="32"/>
          <w:highlight w:val="none"/>
          <w:lang w:eastAsia="zh-CN"/>
        </w:rPr>
        <w:t>：</w:t>
      </w:r>
      <w:r>
        <w:rPr>
          <w:rFonts w:hint="eastAsia"/>
          <w:sz w:val="32"/>
          <w:szCs w:val="32"/>
          <w:highlight w:val="none"/>
        </w:rPr>
        <w:t>020-86400278-8122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5760" w:firstLineChars="1800"/>
        <w:jc w:val="left"/>
        <w:textAlignment w:val="auto"/>
        <w:rPr>
          <w:sz w:val="32"/>
          <w:szCs w:val="32"/>
          <w:highlight w:val="none"/>
        </w:rPr>
        <w:pPrChange w:id="0" w:author="朱洁韩" w:date="2021-09-14T14:23:30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pacing w:line="560" w:lineRule="exact"/>
            <w:ind w:firstLine="6400" w:firstLineChars="2000"/>
            <w:jc w:val="left"/>
            <w:textAlignment w:val="auto"/>
          </w:pPr>
        </w:pPrChange>
      </w:pPr>
      <w:bookmarkStart w:id="0" w:name="_GoBack"/>
      <w:bookmarkEnd w:id="0"/>
      <w:r>
        <w:rPr>
          <w:rFonts w:hint="eastAsia"/>
          <w:sz w:val="32"/>
          <w:szCs w:val="32"/>
          <w:highlight w:val="none"/>
        </w:rPr>
        <w:t>广州市白云区供销总公司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560" w:firstLine="6400" w:firstLineChars="2000"/>
        <w:jc w:val="left"/>
        <w:textAlignment w:val="auto"/>
        <w:rPr>
          <w:sz w:val="32"/>
          <w:szCs w:val="32"/>
          <w:highlight w:val="none"/>
        </w:rPr>
        <w:pPrChange w:id="1" w:author="朱洁韩" w:date="2021-09-14T14:23:27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pacing w:line="560" w:lineRule="exact"/>
            <w:ind w:right="560" w:firstLine="7040" w:firstLineChars="2200"/>
            <w:jc w:val="left"/>
            <w:textAlignment w:val="auto"/>
          </w:pPr>
        </w:pPrChange>
      </w:pPr>
      <w:r>
        <w:rPr>
          <w:rFonts w:hint="eastAsia"/>
          <w:sz w:val="32"/>
          <w:szCs w:val="32"/>
          <w:highlight w:val="none"/>
        </w:rPr>
        <w:t>20</w:t>
      </w:r>
      <w:r>
        <w:rPr>
          <w:rFonts w:hint="eastAsia"/>
          <w:sz w:val="32"/>
          <w:szCs w:val="32"/>
          <w:highlight w:val="none"/>
          <w:lang w:val="en-US" w:eastAsia="zh-CN"/>
        </w:rPr>
        <w:t>21</w:t>
      </w:r>
      <w:r>
        <w:rPr>
          <w:rFonts w:hint="eastAsia"/>
          <w:sz w:val="32"/>
          <w:szCs w:val="32"/>
          <w:highlight w:val="none"/>
        </w:rPr>
        <w:t>年</w:t>
      </w:r>
      <w:r>
        <w:rPr>
          <w:rFonts w:hint="eastAsia"/>
          <w:sz w:val="32"/>
          <w:szCs w:val="32"/>
          <w:highlight w:val="none"/>
          <w:lang w:val="en-US" w:eastAsia="zh-CN"/>
        </w:rPr>
        <w:t>9</w:t>
      </w:r>
      <w:r>
        <w:rPr>
          <w:rFonts w:hint="eastAsia"/>
          <w:sz w:val="32"/>
          <w:szCs w:val="32"/>
          <w:highlight w:val="none"/>
        </w:rPr>
        <w:t>月</w:t>
      </w:r>
      <w:r>
        <w:rPr>
          <w:rFonts w:hint="eastAsia"/>
          <w:sz w:val="32"/>
          <w:szCs w:val="32"/>
          <w:highlight w:val="none"/>
          <w:lang w:val="en-US" w:eastAsia="zh-CN"/>
        </w:rPr>
        <w:t>14</w:t>
      </w:r>
      <w:r>
        <w:rPr>
          <w:rFonts w:hint="eastAsia"/>
          <w:sz w:val="32"/>
          <w:szCs w:val="32"/>
          <w:highlight w:val="none"/>
        </w:rPr>
        <w:t>日</w:t>
      </w: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ind w:right="560"/>
        <w:jc w:val="left"/>
        <w:rPr>
          <w:sz w:val="24"/>
          <w:szCs w:val="24"/>
          <w:highlight w:val="none"/>
        </w:rPr>
      </w:pP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宋体" w:hAnsi="宋体"/>
          <w:b/>
          <w:sz w:val="28"/>
          <w:szCs w:val="28"/>
          <w:highlight w:val="none"/>
        </w:rPr>
        <w:t>附件：</w:t>
      </w:r>
    </w:p>
    <w:p>
      <w:pPr>
        <w:spacing w:line="460" w:lineRule="exact"/>
        <w:jc w:val="left"/>
        <w:rPr>
          <w:rFonts w:hint="eastAsia" w:ascii="宋体" w:hAnsi="宋体"/>
          <w:b/>
          <w:sz w:val="28"/>
          <w:szCs w:val="28"/>
          <w:highlight w:val="none"/>
        </w:rPr>
      </w:pPr>
    </w:p>
    <w:p>
      <w:pPr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询价表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（一）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项目名称：</w:t>
      </w:r>
      <w:r>
        <w:rPr>
          <w:rFonts w:hint="eastAsia"/>
          <w:sz w:val="24"/>
          <w:szCs w:val="24"/>
          <w:highlight w:val="none"/>
          <w:lang w:val="en-US" w:eastAsia="zh-CN"/>
        </w:rPr>
        <w:t>钟落潭竹三汉公路84号农家店广告招牌制安项目</w:t>
      </w:r>
    </w:p>
    <w:p>
      <w:pPr>
        <w:spacing w:line="420" w:lineRule="exact"/>
        <w:jc w:val="left"/>
        <w:rPr>
          <w:rFonts w:hint="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项目编号：</w:t>
      </w:r>
      <w:r>
        <w:rPr>
          <w:rFonts w:hint="eastAsia"/>
          <w:sz w:val="24"/>
          <w:szCs w:val="24"/>
          <w:highlight w:val="none"/>
        </w:rPr>
        <w:t>BYGXTZ-20</w:t>
      </w:r>
      <w:r>
        <w:rPr>
          <w:rFonts w:hint="eastAsia"/>
          <w:sz w:val="24"/>
          <w:szCs w:val="24"/>
          <w:highlight w:val="none"/>
          <w:lang w:val="en-US" w:eastAsia="zh-CN"/>
        </w:rPr>
        <w:t>210913</w:t>
      </w:r>
      <w:r>
        <w:rPr>
          <w:rFonts w:hint="eastAsia"/>
          <w:sz w:val="24"/>
          <w:szCs w:val="24"/>
          <w:highlight w:val="none"/>
        </w:rPr>
        <w:t>-1</w:t>
      </w:r>
    </w:p>
    <w:p>
      <w:pPr>
        <w:spacing w:line="42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投标人名称：</w:t>
      </w:r>
    </w:p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/>
                <w:sz w:val="24"/>
                <w:szCs w:val="24"/>
                <w:highlight w:val="none"/>
                <w:lang w:val="en-US" w:eastAsia="zh-CN"/>
              </w:rPr>
              <w:t>钟落潭竹三汉公路84号农家店广告招牌制安项目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按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  <w:lang w:eastAsia="zh-CN"/>
              </w:rPr>
              <w:t>报价</w:t>
            </w:r>
            <w:r>
              <w:rPr>
                <w:rFonts w:hint="eastAsia" w:asciiTheme="minorEastAsia" w:hAnsiTheme="minorEastAsia"/>
                <w:sz w:val="24"/>
                <w:szCs w:val="24"/>
                <w:highlight w:val="none"/>
              </w:rPr>
              <w:t>清单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注：投标报价为人民币报价。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3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投标人（单位公章）：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spacing w:line="460" w:lineRule="exact"/>
        <w:ind w:left="418" w:leftChars="199" w:firstLine="3360" w:firstLineChars="14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284" w:right="850" w:bottom="284" w:left="85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朱洁韩">
    <w15:presenceInfo w15:providerId="None" w15:userId="朱洁韩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5BD5813"/>
    <w:rsid w:val="06356BD6"/>
    <w:rsid w:val="07550AD2"/>
    <w:rsid w:val="09F14187"/>
    <w:rsid w:val="09F232DC"/>
    <w:rsid w:val="0B124F1C"/>
    <w:rsid w:val="0DC16926"/>
    <w:rsid w:val="0F9F0226"/>
    <w:rsid w:val="112C70B3"/>
    <w:rsid w:val="12025E9E"/>
    <w:rsid w:val="12BA1BF7"/>
    <w:rsid w:val="14382E1E"/>
    <w:rsid w:val="18004C89"/>
    <w:rsid w:val="185C28FA"/>
    <w:rsid w:val="18A06757"/>
    <w:rsid w:val="1A6F586A"/>
    <w:rsid w:val="1C9621BA"/>
    <w:rsid w:val="1CD264B2"/>
    <w:rsid w:val="1DBB7182"/>
    <w:rsid w:val="1E1569EC"/>
    <w:rsid w:val="1E94251E"/>
    <w:rsid w:val="1F7B67ED"/>
    <w:rsid w:val="21954AAB"/>
    <w:rsid w:val="21D10FF2"/>
    <w:rsid w:val="21EF0A8F"/>
    <w:rsid w:val="22927834"/>
    <w:rsid w:val="22F35C4E"/>
    <w:rsid w:val="243F722C"/>
    <w:rsid w:val="245D76A2"/>
    <w:rsid w:val="24A14DAA"/>
    <w:rsid w:val="25C24AC7"/>
    <w:rsid w:val="28DC2D24"/>
    <w:rsid w:val="29091143"/>
    <w:rsid w:val="292734CB"/>
    <w:rsid w:val="29ED004C"/>
    <w:rsid w:val="2B1879CA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5D31CA"/>
    <w:rsid w:val="349E0102"/>
    <w:rsid w:val="3576326E"/>
    <w:rsid w:val="37C30041"/>
    <w:rsid w:val="3BC5230B"/>
    <w:rsid w:val="3C6E56CB"/>
    <w:rsid w:val="3DD019CD"/>
    <w:rsid w:val="3F06604A"/>
    <w:rsid w:val="404456AD"/>
    <w:rsid w:val="41AF17B0"/>
    <w:rsid w:val="44196693"/>
    <w:rsid w:val="451B11FB"/>
    <w:rsid w:val="475E7E76"/>
    <w:rsid w:val="47A740BB"/>
    <w:rsid w:val="49537BBE"/>
    <w:rsid w:val="4B7C46C0"/>
    <w:rsid w:val="4EEC5B2E"/>
    <w:rsid w:val="51696818"/>
    <w:rsid w:val="52853B47"/>
    <w:rsid w:val="56403B82"/>
    <w:rsid w:val="57145ACA"/>
    <w:rsid w:val="580C4806"/>
    <w:rsid w:val="589413B3"/>
    <w:rsid w:val="59AC2EE9"/>
    <w:rsid w:val="5D395CDD"/>
    <w:rsid w:val="5D593776"/>
    <w:rsid w:val="5DE772A2"/>
    <w:rsid w:val="5E4E73F5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5C540CB"/>
    <w:rsid w:val="79477940"/>
    <w:rsid w:val="79554644"/>
    <w:rsid w:val="7A225C1A"/>
    <w:rsid w:val="7A501AA2"/>
    <w:rsid w:val="7B2C65D6"/>
    <w:rsid w:val="7BBD05EA"/>
    <w:rsid w:val="7D152F1A"/>
    <w:rsid w:val="7D4C484A"/>
    <w:rsid w:val="7E36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3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29</TotalTime>
  <ScaleCrop>false</ScaleCrop>
  <LinksUpToDate>false</LinksUpToDate>
  <CharactersWithSpaces>1213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朱洁韩</cp:lastModifiedBy>
  <cp:lastPrinted>2021-09-14T06:23:56Z</cp:lastPrinted>
  <dcterms:modified xsi:type="dcterms:W3CDTF">2021-09-14T06:30:42Z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504518A84CA141AFB9939E91CA9C2953</vt:lpwstr>
  </property>
</Properties>
</file>