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sz w:val="48"/>
          <w:szCs w:val="48"/>
          <w:highlight w:val="none"/>
          <w:lang w:val="en-US" w:eastAsia="zh-CN"/>
        </w:rPr>
        <w:t>采 购 清 单</w:t>
      </w:r>
    </w:p>
    <w:p>
      <w:pPr>
        <w:pStyle w:val="2"/>
        <w:keepNext/>
        <w:keepLines/>
        <w:pageBreakBefore w:val="0"/>
        <w:widowControl w:val="0"/>
        <w:tabs>
          <w:tab w:val="left" w:pos="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  <w:sz w:val="24"/>
          <w:szCs w:val="24"/>
          <w:lang w:val="en-US" w:eastAsia="zh-CN"/>
        </w:rPr>
        <w:t>单位：元</w:t>
      </w:r>
    </w:p>
    <w:tbl>
      <w:tblPr>
        <w:tblStyle w:val="3"/>
        <w:tblpPr w:leftFromText="180" w:rightFromText="180" w:vertAnchor="page" w:horzAnchor="page" w:tblpX="1380" w:tblpY="2886"/>
        <w:tblOverlap w:val="never"/>
        <w:tblW w:w="892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7"/>
        <w:gridCol w:w="1912"/>
        <w:gridCol w:w="1519"/>
        <w:gridCol w:w="1481"/>
        <w:gridCol w:w="11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初审费用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第二年监督费用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第三年监督费用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认证时间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质量体系认证（ISO9001）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环境管理体系（ISO24001)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职业健康安全管理体系（ISO45001）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65575"/>
    <w:rsid w:val="38165575"/>
    <w:rsid w:val="57B7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2022-09-26T03:18:00Z</dcterms:created>
  <dc:creator>lenovo</dc:creator>
  <cp:lastModifiedBy>lenovo</cp:lastModifiedBy>
  <dcterms:modified xsi:type="dcterms:W3CDTF">2022-09-26T03:26:08Z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