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36"/>
          <w:lang w:eastAsia="zh-CN"/>
        </w:rPr>
        <w:t>2023年恒筑太和片区上半年度零星维修工程</w:t>
      </w:r>
    </w:p>
    <w:p>
      <w:pPr>
        <w:bidi w:val="0"/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36"/>
          <w:lang w:val="en-US" w:eastAsia="zh-CN"/>
        </w:rPr>
        <w:t>物业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6"/>
          <w:szCs w:val="36"/>
          <w:lang w:eastAsia="zh-CN"/>
        </w:rPr>
        <w:t>现状照片及拟施工内容</w:t>
      </w:r>
    </w:p>
    <w:p>
      <w:pPr>
        <w:bidi w:val="0"/>
        <w:jc w:val="center"/>
        <w:rPr>
          <w:rFonts w:hint="eastAsia" w:ascii="宋体" w:hAnsi="宋体" w:eastAsia="宋体" w:cs="宋体"/>
          <w:b/>
          <w:bCs/>
          <w:color w:val="auto"/>
          <w:sz w:val="44"/>
          <w:szCs w:val="44"/>
          <w:lang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1、太和镇朝亮中路18号</w:t>
      </w:r>
    </w:p>
    <w:p>
      <w:pPr>
        <w:numPr>
          <w:ilvl w:val="0"/>
          <w:numId w:val="0"/>
        </w:numPr>
        <w:ind w:right="-932" w:rightChars="-444"/>
      </w:pPr>
      <w:r>
        <w:drawing>
          <wp:inline distT="0" distB="0" distL="114300" distR="114300">
            <wp:extent cx="2856230" cy="3089910"/>
            <wp:effectExtent l="0" t="0" r="6985" b="13335"/>
            <wp:docPr id="21" name="图片 1" descr="F:\2023年维修项目\01、2023年恒筑太和片区上半年度零星维修工程\01 现场勘查\金渝百货配电房\IMG_20230202_164652.jpgIMG_20230202_164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 descr="F:\2023年维修项目\01、2023年恒筑太和片区上半年度零星维修工程\01 现场勘查\金渝百货配电房\IMG_20230202_164652.jpgIMG_20230202_164652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6230" cy="308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</w:t>
      </w:r>
      <w:r>
        <w:drawing>
          <wp:inline distT="0" distB="0" distL="114300" distR="114300">
            <wp:extent cx="2855595" cy="3098165"/>
            <wp:effectExtent l="0" t="0" r="7620" b="5080"/>
            <wp:docPr id="22" name="图片 1" descr="F:\2023年维修项目\01、2023年恒筑太和片区上半年度零星维修工程\01 现场勘查\金渝百货配电房\IMG_20230202_164746.jpgIMG_20230202_164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 descr="F:\2023年维修项目\01、2023年恒筑太和片区上半年度零星维修工程\01 现场勘查\金渝百货配电房\IMG_20230202_164746.jpgIMG_20230202_164746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5595" cy="309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right="-932" w:rightChars="-444"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（图1）电房内通风管道                （图2）电房内通风管道弯头</w:t>
      </w:r>
    </w:p>
    <w:p>
      <w:pPr>
        <w:numPr>
          <w:ilvl w:val="0"/>
          <w:numId w:val="0"/>
        </w:numPr>
        <w:ind w:right="-932" w:rightChars="-444"/>
      </w:pPr>
      <w:r>
        <w:drawing>
          <wp:inline distT="0" distB="0" distL="114300" distR="114300">
            <wp:extent cx="2852420" cy="3161665"/>
            <wp:effectExtent l="0" t="0" r="3810" b="8255"/>
            <wp:docPr id="23" name="图片 1" descr="C:\Users\USER\Desktop\f9f388ce3b203f22ece05f1ef53f0f7.jpgf9f388ce3b203f22ece05f1ef53f0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 descr="C:\Users\USER\Desktop\f9f388ce3b203f22ece05f1ef53f0f7.jpgf9f388ce3b203f22ece05f1ef53f0f7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2420" cy="316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</w:t>
      </w:r>
      <w:r>
        <w:drawing>
          <wp:inline distT="0" distB="0" distL="114300" distR="114300">
            <wp:extent cx="2852420" cy="3164840"/>
            <wp:effectExtent l="0" t="0" r="3810" b="5080"/>
            <wp:docPr id="6" name="图片 1" descr="F:\2023年维修项目\01、2023年恒筑太和片区上半年度零星维修工程\01 现场勘查\金渝百货配电房\IMG_20230202_164904.jpgIMG_20230202_164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 descr="F:\2023年维修项目\01、2023年恒筑太和片区上半年度零星维修工程\01 现场勘查\金渝百货配电房\IMG_20230202_164904.jpgIMG_20230202_164904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2420" cy="316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right="-932" w:rightChars="-444" w:firstLine="560" w:firstLineChars="200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（图3）电房墙面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轴流通风机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 xml:space="preserve">        （图4）外墙不锈钢伸缩缝盖板损坏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eastAsia="zh-CN"/>
        </w:rPr>
        <w:t>施工内容：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1、拆除轴流通风机，拆除低压配电房内通风管道，洞口砌砖封堵，刮腻子修复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（详图1-2）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2、拆除破损外墙伸缩缝盖板，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u w:val="none"/>
          <w:lang w:val="en-US" w:eastAsia="zh-CN" w:bidi="ar-SA"/>
        </w:rPr>
        <w:t>更换外墙伸缩缝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盖板，打密封胶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（详图3）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u w:val="none"/>
          <w:lang w:val="en-US" w:eastAsia="zh-CN" w:bidi="ar-SA"/>
        </w:rPr>
        <w:t>。</w:t>
      </w: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2、太和镇太和中路136、138号</w:t>
      </w:r>
    </w:p>
    <w:p>
      <w:pPr>
        <w:numPr>
          <w:ilvl w:val="0"/>
          <w:numId w:val="0"/>
        </w:numPr>
        <w:ind w:left="0" w:leftChars="0" w:right="-441" w:rightChars="-210" w:firstLine="0" w:firstLineChars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2573655" cy="2807335"/>
            <wp:effectExtent l="0" t="0" r="4445" b="10160"/>
            <wp:docPr id="29" name="图片 29" descr="1591ef43107174cfb6c690682b769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1591ef43107174cfb6c690682b7695d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73655" cy="280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3310255" cy="2817495"/>
            <wp:effectExtent l="0" t="0" r="4445" b="0"/>
            <wp:docPr id="30" name="图片 30" descr="c0a6b7384807689eae50ae56bb4d2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c0a6b7384807689eae50ae56bb4d2b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10255" cy="281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560" w:firstLineChars="20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（图1）水池出水管                   （图2）出水管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锈蚀严重</w:t>
      </w:r>
    </w:p>
    <w:p>
      <w:pPr>
        <w:numPr>
          <w:ilvl w:val="0"/>
          <w:numId w:val="0"/>
        </w:numPr>
        <w:ind w:left="0" w:leftChars="0" w:right="-241" w:rightChars="-115" w:firstLine="0" w:firstLineChars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2543810" cy="3059430"/>
            <wp:effectExtent l="0" t="0" r="15875" b="15875"/>
            <wp:docPr id="31" name="图片 31" descr="234e7d812dbc05ebbb4cfa19fbb3d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234e7d812dbc05ebbb4cfa19fbb3d8f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43810" cy="305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3305175" cy="3071495"/>
            <wp:effectExtent l="0" t="0" r="9525" b="3810"/>
            <wp:docPr id="39" name="图片 39" descr="baba914e3efa197f3eacf0fd01721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baba914e3efa197f3eacf0fd01721a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307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0" w:leftChars="0" w:firstLine="560" w:firstLineChars="2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（图3）出水管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锈蚀严重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 xml:space="preserve">               （图4）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阀门生锈严重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eastAsia="zh-CN"/>
        </w:rPr>
        <w:t>施工内容：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1、拆除原有锈蚀钢管（详图1-4）。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2、安装新镀锌钢管，钢管阀门（详图4）；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3、管道其他部分刷漆修复。</w:t>
      </w: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3、钟落潭镇维新街11号</w:t>
      </w:r>
    </w:p>
    <w:p>
      <w:pPr>
        <w:ind w:left="640" w:hanging="640" w:hanging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drawing>
          <wp:inline distT="0" distB="0" distL="114300" distR="114300">
            <wp:extent cx="2778125" cy="3961130"/>
            <wp:effectExtent l="0" t="0" r="16510" b="16510"/>
            <wp:docPr id="7" name="图片 7" descr="5725a5db4c152a9ff1f0ed488dc1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5725a5db4c152a9ff1f0ed488dc153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78125" cy="396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2715260" cy="3990340"/>
            <wp:effectExtent l="0" t="0" r="10795" b="4445"/>
            <wp:docPr id="3" name="图片 3" descr="IMG_20230202_115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30202_11544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15260" cy="399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（图1）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卫生间排污管锈蚀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 xml:space="preserve">               （图2）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排污管接头漏水</w:t>
      </w:r>
    </w:p>
    <w:p>
      <w:pPr>
        <w:ind w:left="640" w:hanging="560" w:hanging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</w:pPr>
    </w:p>
    <w:p>
      <w:pPr>
        <w:ind w:left="1280" w:hanging="1280" w:hangingChars="400"/>
        <w:jc w:val="both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drawing>
          <wp:inline distT="0" distB="0" distL="114300" distR="114300">
            <wp:extent cx="2778760" cy="3253105"/>
            <wp:effectExtent l="0" t="0" r="15875" b="4445"/>
            <wp:docPr id="9" name="图片 9" descr="IMG_20230202_113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230202_11354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78760" cy="325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drawing>
          <wp:inline distT="0" distB="0" distL="114300" distR="114300">
            <wp:extent cx="2706370" cy="3269615"/>
            <wp:effectExtent l="0" t="0" r="2540" b="5080"/>
            <wp:docPr id="8" name="图片 8" descr="C:\Users\USER\Desktop\IMG_20230202_113648.jpgIMG_20230202_113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USER\Desktop\IMG_20230202_113648.jpgIMG_20230202_113648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6370" cy="326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 xml:space="preserve"> </w:t>
      </w:r>
    </w:p>
    <w:p>
      <w:pPr>
        <w:ind w:left="1119" w:leftChars="266" w:hanging="560" w:hanging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（图3）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排污管接头现状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 xml:space="preserve">                 （图4）排污管变形漏水    </w:t>
      </w:r>
    </w:p>
    <w:p>
      <w:pPr>
        <w:ind w:left="0" w:leftChars="0" w:right="-932" w:rightChars="-444" w:firstLine="0" w:firstLineChars="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2743835" cy="3469005"/>
            <wp:effectExtent l="0" t="0" r="16510" b="11430"/>
            <wp:docPr id="13" name="图片 13" descr="IMG_20230202_115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0230202_11580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43835" cy="346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  <w:drawing>
          <wp:inline distT="0" distB="0" distL="114300" distR="114300">
            <wp:extent cx="2762885" cy="3488055"/>
            <wp:effectExtent l="0" t="0" r="14605" b="9525"/>
            <wp:docPr id="11" name="图片 11" descr="IMG_20230202_113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0230202_11375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62885" cy="348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right="-932" w:rightChars="-444" w:firstLine="280" w:firstLineChars="10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（图5）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厨房吊顶管接头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渗漏                 （图6）楼板开裂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  <w:t>渗水</w:t>
      </w:r>
    </w:p>
    <w:p>
      <w:pPr>
        <w:ind w:left="0" w:leftChars="0" w:right="-932" w:rightChars="-444" w:firstLine="0" w:firstLineChars="0"/>
        <w:jc w:val="both"/>
      </w:pPr>
      <w:r>
        <w:drawing>
          <wp:inline distT="0" distB="0" distL="114300" distR="114300">
            <wp:extent cx="2722880" cy="3813175"/>
            <wp:effectExtent l="0" t="0" r="3175" b="1016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22880" cy="381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</w:t>
      </w:r>
    </w:p>
    <w:p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 xml:space="preserve">（图7）原有锈蚀支架                          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eastAsia="zh-CN"/>
        </w:rPr>
        <w:t>施工内容：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1、拆除原有锈蚀铸铁排水管，更换为PVC排水管，管道与楼板交接处使用雨水斗驳接（详图1-4）。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2、部分包柱内管道更换需拆除柱面装饰面，安装修管道后防水腻子修复柱面（详图5）；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3、楼板开裂渗漏处安装1.2厚304不锈钢集水托盘，托盘安装排水管室外排水（详图6）；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4、拆除室外旧设备支架（详图7）。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4、钟落潭镇福龙路65号</w:t>
      </w:r>
    </w:p>
    <w:p>
      <w:pPr>
        <w:numPr>
          <w:ilvl w:val="0"/>
          <w:numId w:val="0"/>
        </w:numPr>
        <w:ind w:left="0" w:leftChars="0" w:right="-932" w:rightChars="-444" w:firstLine="0" w:firstLineChars="0"/>
        <w:jc w:val="both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  <w:drawing>
          <wp:inline distT="0" distB="0" distL="114300" distR="114300">
            <wp:extent cx="3004820" cy="2911475"/>
            <wp:effectExtent l="0" t="0" r="15240" b="16510"/>
            <wp:docPr id="41" name="图片 41" descr="C:\Users\USER\Desktop\b9b81cded8ed635936d9b0eaf66bf3a.jpgb9b81cded8ed635936d9b0eaf66bf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C:\Users\USER\Desktop\b9b81cded8ed635936d9b0eaf66bf3a.jpgb9b81cded8ed635936d9b0eaf66bf3a"/>
                    <pic:cNvPicPr>
                      <a:picLocks noChangeAspect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4820" cy="2911475"/>
                    </a:xfrm>
                    <a:prstGeom prst="rect">
                      <a:avLst/>
                    </a:prstGeom>
                    <a:ln w="12700" cmpd="sng">
                      <a:noFill/>
                      <a:prstDash val="solid"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  <w:drawing>
          <wp:inline distT="0" distB="0" distL="114300" distR="114300">
            <wp:extent cx="2670810" cy="2940050"/>
            <wp:effectExtent l="0" t="0" r="17780" b="6350"/>
            <wp:docPr id="42" name="图片 42" descr="C:\Users\USER\Desktop\7cd4b07256dfd12537e973882102240.jpg7cd4b07256dfd12537e973882102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C:\Users\USER\Desktop\7cd4b07256dfd12537e973882102240.jpg7cd4b07256dfd12537e973882102240"/>
                    <pic:cNvPicPr>
                      <a:picLocks noChangeAspect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70810" cy="2940050"/>
                    </a:xfrm>
                    <a:prstGeom prst="rect">
                      <a:avLst/>
                    </a:prstGeom>
                    <a:ln w="12700" cmpd="sng">
                      <a:noFill/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ind w:firstLine="840" w:firstLineChars="30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（图1）楼板裂缝                      （图2）楼板裂缝滴水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eastAsia="zh-CN"/>
        </w:rPr>
        <w:t>施工内容：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1、二楼楼板开裂渗水，注浆处理（详图1-2）；</w:t>
      </w:r>
    </w:p>
    <w:p>
      <w:pPr>
        <w:ind w:firstLine="840" w:firstLineChars="30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ind w:firstLine="840" w:firstLineChars="30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5、钟落潭镇福龙路89号</w:t>
      </w:r>
    </w:p>
    <w:p>
      <w:pPr>
        <w:numPr>
          <w:ilvl w:val="0"/>
          <w:numId w:val="0"/>
        </w:numPr>
        <w:ind w:left="0" w:leftChars="0" w:right="-932" w:rightChars="-444" w:firstLine="0" w:firstLineChars="0"/>
        <w:jc w:val="both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  <w:drawing>
          <wp:inline distT="0" distB="0" distL="114300" distR="114300">
            <wp:extent cx="3004820" cy="2949575"/>
            <wp:effectExtent l="0" t="0" r="12700" b="16510"/>
            <wp:docPr id="45" name="图片 45" descr="F:\2023年维修项目\01、2023年恒筑太和片区上半年度零星维修工程\01 现场勘查\福龙路89号屋面\0e859142e15ed1dfe82a8f7d41ddef4.jpg0e859142e15ed1dfe82a8f7d41dde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F:\2023年维修项目\01、2023年恒筑太和片区上半年度零星维修工程\01 现场勘查\福龙路89号屋面\0e859142e15ed1dfe82a8f7d41ddef4.jpg0e859142e15ed1dfe82a8f7d41ddef4"/>
                    <pic:cNvPicPr>
                      <a:picLocks noChangeAspect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4820" cy="2949575"/>
                    </a:xfrm>
                    <a:prstGeom prst="rect">
                      <a:avLst/>
                    </a:prstGeom>
                    <a:ln w="12700" cmpd="sng">
                      <a:noFill/>
                      <a:prstDash val="solid"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  <w:drawing>
          <wp:inline distT="0" distB="0" distL="114300" distR="114300">
            <wp:extent cx="2670810" cy="2971165"/>
            <wp:effectExtent l="0" t="0" r="3810" b="12065"/>
            <wp:docPr id="46" name="图片 46" descr="F:\2023年维修项目\01、2023年恒筑太和片区上半年度零星维修工程\01 现场勘查\福龙路89号屋面\07bdab82b5de66329c0e498cc22f5ca.jpg07bdab82b5de66329c0e498cc22f5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F:\2023年维修项目\01、2023年恒筑太和片区上半年度零星维修工程\01 现场勘查\福龙路89号屋面\07bdab82b5de66329c0e498cc22f5ca.jpg07bdab82b5de66329c0e498cc22f5ca"/>
                    <pic:cNvPicPr>
                      <a:picLocks noChangeAspect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70810" cy="2971165"/>
                    </a:xfrm>
                    <a:prstGeom prst="rect">
                      <a:avLst/>
                    </a:prstGeom>
                    <a:ln w="12700" cmpd="sng">
                      <a:noFill/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ind w:firstLine="840" w:firstLineChars="30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（图1）屋面植物                       （图2）屋面植物</w:t>
      </w:r>
    </w:p>
    <w:p>
      <w:pPr>
        <w:keepNext w:val="0"/>
        <w:keepLines w:val="0"/>
        <w:widowControl/>
        <w:suppressLineNumbers w:val="0"/>
        <w:ind w:left="0" w:leftChars="0" w:right="-1098" w:rightChars="-523" w:firstLine="0" w:firstLineChars="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  <w:drawing>
          <wp:inline distT="0" distB="0" distL="114300" distR="114300">
            <wp:extent cx="2812415" cy="3533775"/>
            <wp:effectExtent l="0" t="0" r="5080" b="1905"/>
            <wp:docPr id="1" name="图片 1" descr="F:\2023年维修项目\01、2023年恒筑太和片区上半年度零星维修工程\01 现场勘查\福龙路89号屋面\46959c2b2c7f5e3013abac2f7e9d63f.jpg46959c2b2c7f5e3013abac2f7e9d6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:\2023年维修项目\01、2023年恒筑太和片区上半年度零星维修工程\01 现场勘查\福龙路89号屋面\46959c2b2c7f5e3013abac2f7e9d63f.jpg46959c2b2c7f5e3013abac2f7e9d63f"/>
                    <pic:cNvPicPr>
                      <a:picLocks noChangeAspect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12415" cy="3533775"/>
                    </a:xfrm>
                    <a:prstGeom prst="rect">
                      <a:avLst/>
                    </a:prstGeom>
                    <a:ln w="12700" cmpd="sng">
                      <a:noFill/>
                      <a:prstDash val="solid"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val="en-US" w:eastAsia="zh-CN"/>
        </w:rPr>
        <w:t xml:space="preserve">     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  <w:drawing>
          <wp:inline distT="0" distB="0" distL="114300" distR="114300">
            <wp:extent cx="2856230" cy="3540760"/>
            <wp:effectExtent l="0" t="0" r="16510" b="13335"/>
            <wp:docPr id="10" name="图片 10" descr="F:\2023年维修项目\01、2023年恒筑太和片区上半年度零星维修工程\01 现场勘查\福龙路89号屋面\8e91423f2deb41b8f6f58228012fd60.jpg8e91423f2deb41b8f6f58228012fd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F:\2023年维修项目\01、2023年恒筑太和片区上半年度零星维修工程\01 现场勘查\福龙路89号屋面\8e91423f2deb41b8f6f58228012fd60.jpg8e91423f2deb41b8f6f58228012fd60"/>
                    <pic:cNvPicPr>
                      <a:picLocks noChangeAspect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6230" cy="3540760"/>
                    </a:xfrm>
                    <a:prstGeom prst="rect">
                      <a:avLst/>
                    </a:prstGeom>
                    <a:ln w="12700" cmpd="sng">
                      <a:noFill/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ind w:right="-92" w:rightChars="-44" w:firstLine="840" w:firstLineChars="3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（图3）木窗户破损                   （图4）屋面楼板开裂漏水</w:t>
      </w:r>
    </w:p>
    <w:p>
      <w:pPr>
        <w:keepNext w:val="0"/>
        <w:keepLines w:val="0"/>
        <w:widowControl/>
        <w:suppressLineNumbers w:val="0"/>
        <w:ind w:left="0" w:leftChars="0" w:right="-1098" w:rightChars="-523" w:firstLine="0" w:firstLineChars="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  <w:drawing>
          <wp:inline distT="0" distB="0" distL="114300" distR="114300">
            <wp:extent cx="2832735" cy="3564890"/>
            <wp:effectExtent l="0" t="0" r="3175" b="7620"/>
            <wp:docPr id="2" name="图片 2" descr="F:\2023年维修项目\01、2023年恒筑太和片区上半年度零星维修工程\01 现场勘查\福龙路89号屋面\IMG_20230202_144127.jpgIMG_20230202_144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:\2023年维修项目\01、2023年恒筑太和片区上半年度零星维修工程\01 现场勘查\福龙路89号屋面\IMG_20230202_144127.jpgIMG_20230202_144127"/>
                    <pic:cNvPicPr>
                      <a:picLocks noChangeAspect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32735" cy="3564890"/>
                    </a:xfrm>
                    <a:prstGeom prst="rect">
                      <a:avLst/>
                    </a:prstGeom>
                    <a:ln w="12700" cmpd="sng">
                      <a:noFill/>
                      <a:prstDash val="solid"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  <w:drawing>
          <wp:inline distT="0" distB="0" distL="114300" distR="114300">
            <wp:extent cx="2821305" cy="3557270"/>
            <wp:effectExtent l="0" t="0" r="14605" b="15240"/>
            <wp:docPr id="36" name="图片 36" descr="C:\Users\USER\Desktop\3472ea579b27ea1f6af1fe4b5cc4138.jpg3472ea579b27ea1f6af1fe4b5cc4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C:\Users\USER\Desktop\3472ea579b27ea1f6af1fe4b5cc4138.jpg3472ea579b27ea1f6af1fe4b5cc4138"/>
                    <pic:cNvPicPr>
                      <a:picLocks noChangeAspect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21305" cy="3557270"/>
                    </a:xfrm>
                    <a:prstGeom prst="rect">
                      <a:avLst/>
                    </a:prstGeom>
                    <a:ln w="12700" cmpd="sng">
                      <a:noFill/>
                      <a:prstDash val="solid"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ind w:right="-92" w:rightChars="-44" w:firstLine="280" w:firstLine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（图5）屋面排水沟开裂渗漏           （图6）图5屋面排水沟开裂渗漏</w:t>
      </w:r>
    </w:p>
    <w:p>
      <w:pPr>
        <w:keepNext w:val="0"/>
        <w:keepLines w:val="0"/>
        <w:widowControl/>
        <w:suppressLineNumbers w:val="0"/>
        <w:ind w:right="-92" w:rightChars="-44" w:firstLine="280" w:firstLine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suppressLineNumbers w:val="0"/>
        <w:ind w:right="-92" w:rightChars="-44" w:firstLine="280" w:firstLine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</w:pPr>
      <w:r>
        <w:drawing>
          <wp:inline distT="0" distB="0" distL="114300" distR="114300">
            <wp:extent cx="4329430" cy="3463925"/>
            <wp:effectExtent l="9525" t="9525" r="25400" b="25400"/>
            <wp:docPr id="4" name="图片 1" descr="C:\Users\USER\Desktop\福龙路89号、新和平台防水大样-Model.jpg福龙路89号、新和平台防水大样-Mo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C:\Users\USER\Desktop\福龙路89号、新和平台防水大样-Model.jpg福龙路89号、新和平台防水大样-Model"/>
                    <pic:cNvPicPr>
                      <a:picLocks noChangeAspect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9430" cy="3463925"/>
                    </a:xfrm>
                    <a:prstGeom prst="rect">
                      <a:avLst/>
                    </a:prstGeom>
                    <a:noFill/>
                    <a:ln w="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ind w:firstLine="1400" w:firstLineChars="500"/>
        <w:jc w:val="left"/>
        <w:rPr>
          <w:rFonts w:hint="eastAsia" w:ascii="仿宋" w:hAnsi="仿宋" w:eastAsia="仿宋" w:cs="仿宋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（图7）屋面排水沟做法大样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eastAsia="zh-CN"/>
        </w:rPr>
        <w:t>施工内容：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1、清除屋面、外墙植物，垃圾外运处理（详图1-2）；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2、拆除破损窗户，安装铝合金玻璃窗（详图3）；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3、屋面楼板开裂漏水部位采用注浆堵漏方式处理（详图4）；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4、屋面排水沟开裂，清理干净原有排水沟面层，新做防水卷材天沟，20mm厚1:2.5水泥防水砂浆保护层找坡（详图5-7）。</w:t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lang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lang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lang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lang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lang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lang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6、钟落潭镇良田新市路41号</w:t>
      </w:r>
    </w:p>
    <w:p>
      <w:pPr>
        <w:numPr>
          <w:ilvl w:val="0"/>
          <w:numId w:val="0"/>
        </w:numPr>
        <w:ind w:left="-1" w:leftChars="0" w:right="-932" w:rightChars="-444" w:firstLine="0" w:firstLineChars="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  <w:drawing>
          <wp:inline distT="0" distB="0" distL="114300" distR="114300">
            <wp:extent cx="3514725" cy="2734945"/>
            <wp:effectExtent l="0" t="0" r="8890" b="2540"/>
            <wp:docPr id="49" name="图片 49" descr="C:\Users\USER\Desktop\1faf964318105f5ddb057e05b846056.jpg1faf964318105f5ddb057e05b846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C:\Users\USER\Desktop\1faf964318105f5ddb057e05b846056.jpg1faf964318105f5ddb057e05b846056"/>
                    <pic:cNvPicPr>
                      <a:picLocks noChangeAspect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14725" cy="2734945"/>
                    </a:xfrm>
                    <a:prstGeom prst="rect">
                      <a:avLst/>
                    </a:prstGeom>
                    <a:ln w="12700" cmpd="sng">
                      <a:noFill/>
                      <a:prstDash val="solid"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val="en-US" w:eastAsia="zh-CN"/>
        </w:rPr>
        <w:t xml:space="preserve">      </w:t>
      </w:r>
      <w:r>
        <w:drawing>
          <wp:inline distT="0" distB="0" distL="114300" distR="114300">
            <wp:extent cx="2856230" cy="3519805"/>
            <wp:effectExtent l="0" t="0" r="16510" b="15875"/>
            <wp:docPr id="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856230" cy="351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-197" w:leftChars="-94" w:right="-932" w:rightChars="-444" w:firstLine="840" w:firstLineChars="3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（图1）现有旧铁门                     （图2）现有旧卷闸门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eastAsia="zh-CN"/>
        </w:rPr>
        <w:t>施工内容：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1、拆除原有旧铁门及旧卷闸门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（详图1-2）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2、安装新不锈钢门及镀锌卷闸门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（详图1-2）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。</w:t>
      </w:r>
    </w:p>
    <w:p>
      <w:pPr>
        <w:numPr>
          <w:ilvl w:val="0"/>
          <w:numId w:val="0"/>
        </w:numPr>
        <w:ind w:left="-197" w:leftChars="-94" w:right="-932" w:rightChars="-444" w:firstLine="840" w:firstLineChars="3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7、钟落潭镇竹料大街36号</w:t>
      </w:r>
    </w:p>
    <w:p>
      <w:pPr>
        <w:ind w:left="0" w:leftChars="0" w:firstLine="0" w:firstLineChars="0"/>
        <w:jc w:val="both"/>
        <w:rPr>
          <w:rFonts w:hint="eastAsia" w:eastAsiaTheme="minorEastAsia"/>
          <w:color w:val="auto"/>
          <w:lang w:eastAsia="zh-CN"/>
        </w:rPr>
      </w:pPr>
      <w:r>
        <w:drawing>
          <wp:inline distT="0" distB="0" distL="114300" distR="114300">
            <wp:extent cx="2950845" cy="2399030"/>
            <wp:effectExtent l="0" t="0" r="15240" b="1270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950845" cy="239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</w:t>
      </w:r>
      <w:r>
        <w:drawing>
          <wp:inline distT="0" distB="0" distL="114300" distR="114300">
            <wp:extent cx="2593975" cy="2395220"/>
            <wp:effectExtent l="0" t="0" r="12065" b="5080"/>
            <wp:docPr id="1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93975" cy="239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right="-932" w:rightChars="-444" w:firstLine="560" w:firstLineChars="200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（图1）外墙瓷砖空鼓脱落               （图2）外墙瓷砖空鼓脱落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eastAsia="zh-CN"/>
        </w:rPr>
        <w:t>施工内容：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1、拆除现有墙面砖，清理基层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（详图1-2）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；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2、重新粘贴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u w:val="none"/>
          <w:lang w:val="en-US" w:eastAsia="zh-CN" w:bidi="ar-SA"/>
        </w:rPr>
        <w:t>45×45灰色纸皮砖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（详图1-2）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u w:val="none"/>
          <w:lang w:val="en-US" w:eastAsia="zh-CN" w:bidi="ar-SA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u w:val="none"/>
          <w:lang w:val="en-US" w:eastAsia="zh-CN" w:bidi="ar-SA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560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u w:val="none"/>
          <w:lang w:val="en-US" w:eastAsia="zh-CN" w:bidi="ar-SA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8、钟落潭镇竹料大街74号</w:t>
      </w:r>
    </w:p>
    <w:p>
      <w:pPr>
        <w:numPr>
          <w:ilvl w:val="0"/>
          <w:numId w:val="0"/>
        </w:numPr>
        <w:ind w:left="0" w:leftChars="0" w:firstLine="0" w:firstLineChars="0"/>
      </w:pPr>
      <w:r>
        <w:drawing>
          <wp:inline distT="0" distB="0" distL="114300" distR="114300">
            <wp:extent cx="2913380" cy="4404995"/>
            <wp:effectExtent l="0" t="0" r="14605" b="14605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913380" cy="440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0" w:leftChars="0" w:firstLine="840" w:firstLineChars="3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（图1）旧卷闸门破损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eastAsia="zh-CN"/>
        </w:rPr>
        <w:t>施工内容：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拆除原有旧卷闸门，更换新镀锌卷闸门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（详图1）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。</w:t>
      </w: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9、钟落潭镇竹料大街82号</w:t>
      </w:r>
    </w:p>
    <w:p>
      <w:pPr>
        <w:numPr>
          <w:ilvl w:val="0"/>
          <w:numId w:val="0"/>
        </w:numPr>
        <w:ind w:left="-1" w:leftChars="0" w:right="-932" w:rightChars="-444" w:firstLine="0" w:firstLineChars="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  <w:drawing>
          <wp:inline distT="0" distB="0" distL="114300" distR="114300">
            <wp:extent cx="3202940" cy="3775075"/>
            <wp:effectExtent l="0" t="0" r="3175" b="13970"/>
            <wp:docPr id="14" name="图片 14" descr="F:\2023年维修项目\01、2023年恒筑太和片区上半年度零星维修工程\01 现场勘查\竹料大街82号后巷\竹料大街82号后巷污水口硬地化.jpg竹料大街82号后巷污水口硬地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F:\2023年维修项目\01、2023年恒筑太和片区上半年度零星维修工程\01 现场勘查\竹料大街82号后巷\竹料大街82号后巷污水口硬地化.jpg竹料大街82号后巷污水口硬地化"/>
                    <pic:cNvPicPr>
                      <a:picLocks noChangeAspect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2940" cy="3775075"/>
                    </a:xfrm>
                    <a:prstGeom prst="rect">
                      <a:avLst/>
                    </a:prstGeom>
                    <a:ln w="12700" cmpd="sng">
                      <a:noFill/>
                      <a:prstDash val="solid"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val="en-US" w:eastAsia="zh-CN"/>
        </w:rPr>
        <w:t xml:space="preserve">      </w:t>
      </w:r>
    </w:p>
    <w:p>
      <w:pPr>
        <w:numPr>
          <w:ilvl w:val="0"/>
          <w:numId w:val="0"/>
        </w:numPr>
        <w:ind w:right="-932" w:rightChars="-444"/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（图1）后巷垃圾堆积、地上排水管外露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eastAsia="zh-CN"/>
        </w:rPr>
        <w:t>施工内容：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1、清除后巷垃圾杂物，垃圾外运处理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（详图1）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2、PVC排水管上铺水泥砂浆做∠45°倒角保护层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（详图1）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。</w:t>
      </w:r>
    </w:p>
    <w:p>
      <w:pPr>
        <w:numPr>
          <w:ilvl w:val="0"/>
          <w:numId w:val="0"/>
        </w:numPr>
        <w:ind w:left="0" w:leftChars="0" w:firstLine="0" w:firstLineChars="0"/>
        <w:rPr>
          <w:rFonts w:hint="default" w:ascii="黑体" w:hAnsi="黑体" w:eastAsia="黑体" w:cs="黑体"/>
          <w:b w:val="0"/>
          <w:bCs w:val="0"/>
          <w:color w:val="auto"/>
          <w:sz w:val="36"/>
          <w:szCs w:val="36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default" w:ascii="黑体" w:hAnsi="黑体" w:eastAsia="黑体" w:cs="黑体"/>
          <w:b w:val="0"/>
          <w:bCs w:val="0"/>
          <w:color w:val="auto"/>
          <w:sz w:val="36"/>
          <w:szCs w:val="36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10、钟落潭镇竹料路293号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3954780" cy="2861310"/>
            <wp:effectExtent l="0" t="0" r="4445" b="11430"/>
            <wp:docPr id="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954780" cy="286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right="-932" w:rightChars="-444" w:firstLine="1120" w:firstLineChars="400"/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（图1）外墙与瓦屋面空隙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eastAsia="zh-CN"/>
        </w:rPr>
        <w:t>施工内容：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1、漏空部分屋架铝塑板封堵处理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（详图1）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2、新安装照明配电箱、明装PVC线管配线，安装单管荧光灯。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</w:pP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</w:pP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</w:pP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</w:pP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="0" w:leftChars="0" w:firstLine="0" w:firstLineChars="0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11、钟落潭镇新和西街33号</w:t>
      </w:r>
    </w:p>
    <w:p>
      <w:pPr>
        <w:numPr>
          <w:ilvl w:val="0"/>
          <w:numId w:val="0"/>
        </w:numPr>
        <w:ind w:right="-932" w:rightChars="-444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  <w:drawing>
          <wp:inline distT="0" distB="0" distL="114300" distR="114300">
            <wp:extent cx="6213475" cy="3466465"/>
            <wp:effectExtent l="0" t="0" r="10160" b="13970"/>
            <wp:docPr id="25" name="图片 25" descr="C:\Users\USER\Desktop\404c244ec92557211e0a22747e93a85(1).jpg404c244ec92557211e0a22747e93a8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:\Users\USER\Desktop\404c244ec92557211e0a22747e93a85(1).jpg404c244ec92557211e0a22747e93a85(1)"/>
                    <pic:cNvPicPr>
                      <a:picLocks noChangeAspect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13475" cy="346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right="-932" w:rightChars="-444" w:firstLine="2520" w:firstLineChars="900"/>
        <w:jc w:val="both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（图1）台阶现状及拟安装坡道位置示意</w:t>
      </w:r>
    </w:p>
    <w:p>
      <w:pPr>
        <w:numPr>
          <w:ilvl w:val="0"/>
          <w:numId w:val="0"/>
        </w:numPr>
        <w:ind w:left="-1" w:leftChars="0" w:right="-932" w:rightChars="-444" w:firstLine="0" w:firstLineChars="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  <w:drawing>
          <wp:inline distT="0" distB="0" distL="114300" distR="114300">
            <wp:extent cx="3008630" cy="3025140"/>
            <wp:effectExtent l="0" t="0" r="8890" b="9525"/>
            <wp:docPr id="27" name="图片 27" descr="C:\Users\USER\Desktop\35d12880fec5dd10862e42740ce60ad.jpg35d12880fec5dd10862e42740ce60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C:\Users\USER\Desktop\35d12880fec5dd10862e42740ce60ad.jpg35d12880fec5dd10862e42740ce60ad"/>
                    <pic:cNvPicPr>
                      <a:picLocks noChangeAspect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8630" cy="302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  <w:drawing>
          <wp:inline distT="0" distB="0" distL="114300" distR="114300">
            <wp:extent cx="2950845" cy="3043555"/>
            <wp:effectExtent l="0" t="0" r="15240" b="8255"/>
            <wp:docPr id="26" name="图片 26" descr="C:\Users\USER\Desktop\50f7c7e2219cef170491ae5e89b6232(1).png50f7c7e2219cef170491ae5e89b623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:\Users\USER\Desktop\50f7c7e2219cef170491ae5e89b6232(1).png50f7c7e2219cef170491ae5e89b6232(1)"/>
                    <pic:cNvPicPr>
                      <a:picLocks noChangeAspect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0845" cy="304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right="-932" w:rightChars="-444" w:firstLine="280" w:firstLineChars="10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（图2）坡道1参考图（活动式）        （图3）坡道2参考图（固定式）</w:t>
      </w:r>
    </w:p>
    <w:p>
      <w:pPr>
        <w:numPr>
          <w:ilvl w:val="0"/>
          <w:numId w:val="0"/>
        </w:numPr>
        <w:ind w:left="-1" w:leftChars="0" w:right="-932" w:rightChars="-444" w:firstLine="0" w:firstLineChars="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  <w:drawing>
          <wp:inline distT="0" distB="0" distL="114300" distR="114300">
            <wp:extent cx="2929255" cy="3381375"/>
            <wp:effectExtent l="0" t="0" r="2540" b="13335"/>
            <wp:docPr id="32" name="图片 32" descr="F:\2023年维修项目\02、2023年恒筑太和片区上半年度零星维修工程\01 现场勘查\钟落潭镇新和西街33号\微信截图_20230228145328.jpg微信截图_20230228145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F:\2023年维修项目\02、2023年恒筑太和片区上半年度零星维修工程\01 现场勘查\钟落潭镇新和西街33号\微信截图_20230228145328.jpg微信截图_20230228145328"/>
                    <pic:cNvPicPr>
                      <a:picLocks noChangeAspect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925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  <w:drawing>
          <wp:inline distT="0" distB="0" distL="114300" distR="114300">
            <wp:extent cx="3000375" cy="3385185"/>
            <wp:effectExtent l="0" t="0" r="0" b="9525"/>
            <wp:docPr id="33" name="图片 33" descr="C:\Users\USE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C:\Users\USER\Desktop\图片1.png图片1"/>
                    <pic:cNvPicPr>
                      <a:picLocks noChangeAspect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338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-1" w:leftChars="0" w:right="-932" w:rightChars="-444" w:firstLine="56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（图4）弱电机房线槽处渗水          （图5）弱电机房线槽处渗水</w:t>
      </w:r>
    </w:p>
    <w:p>
      <w:pPr>
        <w:numPr>
          <w:ilvl w:val="0"/>
          <w:numId w:val="0"/>
        </w:numPr>
        <w:ind w:right="-932" w:rightChars="-444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  <w:drawing>
          <wp:inline distT="0" distB="0" distL="114300" distR="114300">
            <wp:extent cx="6204585" cy="3472180"/>
            <wp:effectExtent l="0" t="0" r="3175" b="11430"/>
            <wp:docPr id="24" name="图片 24" descr="C:\Users\USER\Desktop\微信截图_20230321175620.png微信截图_20230321175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:\Users\USER\Desktop\微信截图_20230321175620.png微信截图_20230321175620"/>
                    <pic:cNvPicPr>
                      <a:picLocks noChangeAspect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4585" cy="347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right="-932" w:rightChars="-444" w:firstLine="2240" w:firstLineChars="80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（图6）弱电机房线槽处上方平台现状</w:t>
      </w:r>
    </w:p>
    <w:p>
      <w:pPr>
        <w:numPr>
          <w:ilvl w:val="0"/>
          <w:numId w:val="0"/>
        </w:numPr>
        <w:ind w:right="-932" w:rightChars="-444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  <w:drawing>
          <wp:inline distT="0" distB="0" distL="114300" distR="114300">
            <wp:extent cx="4424045" cy="3540125"/>
            <wp:effectExtent l="9525" t="9525" r="22860" b="22860"/>
            <wp:docPr id="28" name="图片 28" descr="C:\Users\USER\Desktop\福龙路89号、新和平台防水大样-Model.jpg福龙路89号、新和平台防水大样-Mo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C:\Users\USER\Desktop\福龙路89号、新和平台防水大样-Model.jpg福龙路89号、新和平台防水大样-Model"/>
                    <pic:cNvPicPr>
                      <a:picLocks noChangeAspect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4045" cy="3540125"/>
                    </a:xfrm>
                    <a:prstGeom prst="rect">
                      <a:avLst/>
                    </a:prstGeom>
                    <a:ln w="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right="-932" w:rightChars="-444" w:firstLine="56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（图7）弱电房线槽渗水处上方防水做法</w:t>
      </w:r>
    </w:p>
    <w:p>
      <w:pPr>
        <w:numPr>
          <w:ilvl w:val="0"/>
          <w:numId w:val="0"/>
        </w:numPr>
        <w:ind w:right="-932" w:rightChars="-444" w:firstLine="56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="-1" w:leftChars="0" w:right="-932" w:rightChars="-444" w:firstLine="0" w:firstLineChars="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  <w:drawing>
          <wp:inline distT="0" distB="0" distL="114300" distR="114300">
            <wp:extent cx="3731895" cy="2937510"/>
            <wp:effectExtent l="0" t="0" r="11430" b="5715"/>
            <wp:docPr id="17" name="图片 17" descr="C:\Users\USER\Desktop\f146ee4f6b43ed5d86b5acc5c48a4ea.jpgf146ee4f6b43ed5d86b5acc5c48a4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Users\USER\Desktop\f146ee4f6b43ed5d86b5acc5c48a4ea.jpgf146ee4f6b43ed5d86b5acc5c48a4ea"/>
                    <pic:cNvPicPr>
                      <a:picLocks noChangeAspect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31895" cy="293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  <w:drawing>
          <wp:inline distT="0" distB="0" distL="114300" distR="114300">
            <wp:extent cx="3730625" cy="2978150"/>
            <wp:effectExtent l="0" t="0" r="5080" b="6985"/>
            <wp:docPr id="20" name="图片 20" descr="C:\Users\USER\Desktop\49a28bac4f181a0b0a4b8082670250f.jpg49a28bac4f181a0b0a4b808267025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\Users\USER\Desktop\49a28bac4f181a0b0a4b8082670250f.jpg49a28bac4f181a0b0a4b8082670250f"/>
                    <pic:cNvPicPr>
                      <a:picLocks noChangeAspect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30625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right="-932" w:rightChars="-444" w:firstLine="280" w:firstLineChars="10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（图8）现有低压电房出线总开关          （图9）现有层间汇总开关</w:t>
      </w:r>
    </w:p>
    <w:p>
      <w:pPr>
        <w:numPr>
          <w:ilvl w:val="0"/>
          <w:numId w:val="0"/>
        </w:numPr>
        <w:ind w:left="-1" w:leftChars="0" w:right="-932" w:rightChars="-444" w:firstLine="56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="-1" w:leftChars="0" w:right="-932" w:rightChars="-444" w:firstLine="0" w:firstLineChars="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</w:pPr>
      <w:r>
        <w:drawing>
          <wp:inline distT="0" distB="0" distL="114300" distR="114300">
            <wp:extent cx="2941955" cy="3565525"/>
            <wp:effectExtent l="0" t="0" r="6985" b="635"/>
            <wp:docPr id="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941955" cy="3565525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  <w:drawing>
          <wp:inline distT="0" distB="0" distL="114300" distR="114300">
            <wp:extent cx="2950845" cy="3559175"/>
            <wp:effectExtent l="0" t="0" r="15240" b="6985"/>
            <wp:docPr id="34" name="图片 34" descr="F:\2023年维修项目\02、2023年恒筑太和片区上半年度零星维修工程\01 现场勘查\钟落潭镇新和西街33号\40121a3e827fbeeaddce4d3b6d70bde.jpg40121a3e827fbeeaddce4d3b6d70b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F:\2023年维修项目\02、2023年恒筑太和片区上半年度零星维修工程\01 现场勘查\钟落潭镇新和西街33号\40121a3e827fbeeaddce4d3b6d70bde.jpg40121a3e827fbeeaddce4d3b6d70bde"/>
                    <pic:cNvPicPr>
                      <a:picLocks noChangeAspect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0845" cy="355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-1" w:leftChars="0" w:right="-932" w:rightChars="-444" w:firstLine="56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（图10）外墙铝塑板破损               （图11）户外停车场草坪</w:t>
      </w:r>
    </w:p>
    <w:p>
      <w:pPr>
        <w:numPr>
          <w:ilvl w:val="0"/>
          <w:numId w:val="0"/>
        </w:numPr>
        <w:ind w:left="-1" w:leftChars="0" w:right="-932" w:rightChars="-444" w:firstLine="280" w:firstLineChars="10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ind w:left="-1" w:leftChars="0" w:right="-932" w:rightChars="-444" w:firstLine="0" w:firstLineChars="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</w:pPr>
      <w:r>
        <w:drawing>
          <wp:inline distT="0" distB="0" distL="114300" distR="114300">
            <wp:extent cx="2941955" cy="3275330"/>
            <wp:effectExtent l="0" t="0" r="6985" b="16510"/>
            <wp:docPr id="37" name="图片 2" descr="F:\2023年维修项目\02、2023年恒筑太和片区上半年度零星维修工程\01 现场勘查\钟落潭镇新和西街33号\b2506598a4dd0ba8d6334f9c07c2d66.jpgb2506598a4dd0ba8d6334f9c07c2d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" descr="F:\2023年维修项目\02、2023年恒筑太和片区上半年度零星维修工程\01 现场勘查\钟落潭镇新和西街33号\b2506598a4dd0ba8d6334f9c07c2d66.jpgb2506598a4dd0ba8d6334f9c07c2d66"/>
                    <pic:cNvPicPr>
                      <a:picLocks noChangeAspect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41955" cy="327533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vertAlign w:val="baseline"/>
          <w:lang w:eastAsia="zh-CN"/>
        </w:rPr>
        <w:drawing>
          <wp:inline distT="0" distB="0" distL="114300" distR="114300">
            <wp:extent cx="2950845" cy="3290570"/>
            <wp:effectExtent l="0" t="0" r="15240" b="1270"/>
            <wp:docPr id="38" name="图片 38" descr="F:\2023年维修项目\02、2023年恒筑太和片区上半年度零星维修工程\01 现场勘查\钟落潭镇新和西街33号\d416022e504760ed07819b0524dc94b.jpgd416022e504760ed07819b0524dc9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F:\2023年维修项目\02、2023年恒筑太和片区上半年度零星维修工程\01 现场勘查\钟落潭镇新和西街33号\d416022e504760ed07819b0524dc94b.jpgd416022e504760ed07819b0524dc94b"/>
                    <pic:cNvPicPr>
                      <a:picLocks noChangeAspect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50845" cy="329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-1" w:leftChars="0" w:right="-932" w:rightChars="-444" w:firstLine="56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（图12）户外停车场花基               （图13）户外停车场乔木</w:t>
      </w:r>
    </w:p>
    <w:p>
      <w:pPr>
        <w:numPr>
          <w:ilvl w:val="0"/>
          <w:numId w:val="0"/>
        </w:numPr>
        <w:ind w:right="-932" w:rightChars="-444" w:firstLine="840" w:firstLineChars="300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u w:val="none"/>
          <w:lang w:eastAsia="zh-CN"/>
        </w:rPr>
        <w:t>施工内容：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1、平整门口室外地面，安装成品橡胶斜坡道，实际尺寸根据现场微调整；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2、弱电房进出线槽处结构裂缝漏水，屋面平台铺设防水卷材。空鼓墙面铲除腻子层重新油刷乳胶漆；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3、低压配电房出线总开关处加装电量计量表，层间开关处加装电量计量表；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4、更换室外外墙破损铝塑板；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  <w:t>5、停车场现有花基及地面杂草清除，重新撒播草种。现有乔木病虫检查，杀虫补种维护，乔木除蚁防治。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b w:val="0"/>
        <w:bCs w:val="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kNTBjODY2OTQ4NzE0OWU4ODk0Zjc4Mzc5ZDZmOWIifQ=="/>
    <w:docVar w:name="KSO_WPS_MARK_KEY" w:val="7358202c-a7bf-41e9-a3d4-d41892839a8a"/>
  </w:docVars>
  <w:rsids>
    <w:rsidRoot w:val="00000000"/>
    <w:rsid w:val="00276E33"/>
    <w:rsid w:val="00425FA2"/>
    <w:rsid w:val="008811BF"/>
    <w:rsid w:val="009152C9"/>
    <w:rsid w:val="00A20241"/>
    <w:rsid w:val="00A65FA9"/>
    <w:rsid w:val="00C64139"/>
    <w:rsid w:val="01243974"/>
    <w:rsid w:val="01351803"/>
    <w:rsid w:val="0136732D"/>
    <w:rsid w:val="01B20120"/>
    <w:rsid w:val="01D31A73"/>
    <w:rsid w:val="020403F6"/>
    <w:rsid w:val="0213288B"/>
    <w:rsid w:val="023A2E4D"/>
    <w:rsid w:val="02493B6C"/>
    <w:rsid w:val="02632B90"/>
    <w:rsid w:val="0285017A"/>
    <w:rsid w:val="028B3ADB"/>
    <w:rsid w:val="02BD0CBE"/>
    <w:rsid w:val="02D212D8"/>
    <w:rsid w:val="02D55E59"/>
    <w:rsid w:val="02E83588"/>
    <w:rsid w:val="030F3530"/>
    <w:rsid w:val="032A53D3"/>
    <w:rsid w:val="03334053"/>
    <w:rsid w:val="03394EB3"/>
    <w:rsid w:val="03610DED"/>
    <w:rsid w:val="0393719D"/>
    <w:rsid w:val="039D7B38"/>
    <w:rsid w:val="039E4D7D"/>
    <w:rsid w:val="039E565E"/>
    <w:rsid w:val="04115E30"/>
    <w:rsid w:val="04223449"/>
    <w:rsid w:val="04267B2D"/>
    <w:rsid w:val="04292C09"/>
    <w:rsid w:val="044572F1"/>
    <w:rsid w:val="045A6233"/>
    <w:rsid w:val="04736C5E"/>
    <w:rsid w:val="04A365CC"/>
    <w:rsid w:val="04C64E6C"/>
    <w:rsid w:val="04D055E9"/>
    <w:rsid w:val="04D9665A"/>
    <w:rsid w:val="04FC6AE0"/>
    <w:rsid w:val="052423CD"/>
    <w:rsid w:val="055661F0"/>
    <w:rsid w:val="05783516"/>
    <w:rsid w:val="05B64EE1"/>
    <w:rsid w:val="05B96D0E"/>
    <w:rsid w:val="063576A3"/>
    <w:rsid w:val="06540256"/>
    <w:rsid w:val="06982838"/>
    <w:rsid w:val="06BA1995"/>
    <w:rsid w:val="06BF5C79"/>
    <w:rsid w:val="06C80E0D"/>
    <w:rsid w:val="06EC1067"/>
    <w:rsid w:val="06EE2F48"/>
    <w:rsid w:val="07284A48"/>
    <w:rsid w:val="074D5BAD"/>
    <w:rsid w:val="07834DF6"/>
    <w:rsid w:val="07CD4764"/>
    <w:rsid w:val="07FC7EA5"/>
    <w:rsid w:val="08065580"/>
    <w:rsid w:val="08297F72"/>
    <w:rsid w:val="08787A0E"/>
    <w:rsid w:val="087E15BA"/>
    <w:rsid w:val="089E5946"/>
    <w:rsid w:val="08A72BFD"/>
    <w:rsid w:val="08AC56D7"/>
    <w:rsid w:val="08F91596"/>
    <w:rsid w:val="09545E12"/>
    <w:rsid w:val="09760337"/>
    <w:rsid w:val="09763059"/>
    <w:rsid w:val="09D5345C"/>
    <w:rsid w:val="09EF4C97"/>
    <w:rsid w:val="0A8E3037"/>
    <w:rsid w:val="0AA23C86"/>
    <w:rsid w:val="0AFB01FD"/>
    <w:rsid w:val="0B1F3B05"/>
    <w:rsid w:val="0B5C2086"/>
    <w:rsid w:val="0B7E74F7"/>
    <w:rsid w:val="0BCB7477"/>
    <w:rsid w:val="0BD46DAA"/>
    <w:rsid w:val="0BD51E2F"/>
    <w:rsid w:val="0BF64289"/>
    <w:rsid w:val="0C41415F"/>
    <w:rsid w:val="0C420191"/>
    <w:rsid w:val="0C43427C"/>
    <w:rsid w:val="0C4F3999"/>
    <w:rsid w:val="0C514C17"/>
    <w:rsid w:val="0C7130B3"/>
    <w:rsid w:val="0C837F4B"/>
    <w:rsid w:val="0CBD298F"/>
    <w:rsid w:val="0CC71781"/>
    <w:rsid w:val="0D7C256C"/>
    <w:rsid w:val="0D7D4536"/>
    <w:rsid w:val="0D8E6A26"/>
    <w:rsid w:val="0DB25F8E"/>
    <w:rsid w:val="0DB35C8F"/>
    <w:rsid w:val="0DCE5703"/>
    <w:rsid w:val="0DDC125D"/>
    <w:rsid w:val="0DF9022C"/>
    <w:rsid w:val="0DFB446E"/>
    <w:rsid w:val="0E43752E"/>
    <w:rsid w:val="0E6010CF"/>
    <w:rsid w:val="0E8A7452"/>
    <w:rsid w:val="0EC51CF1"/>
    <w:rsid w:val="0ECD1618"/>
    <w:rsid w:val="0F954BFA"/>
    <w:rsid w:val="0FCC14AE"/>
    <w:rsid w:val="0FDF0D69"/>
    <w:rsid w:val="10156CA8"/>
    <w:rsid w:val="102E5FAA"/>
    <w:rsid w:val="103346E4"/>
    <w:rsid w:val="10600505"/>
    <w:rsid w:val="107E363C"/>
    <w:rsid w:val="10961B97"/>
    <w:rsid w:val="112F3D99"/>
    <w:rsid w:val="11435CA2"/>
    <w:rsid w:val="11A42091"/>
    <w:rsid w:val="11A45B9C"/>
    <w:rsid w:val="12033C18"/>
    <w:rsid w:val="120B3B89"/>
    <w:rsid w:val="12502219"/>
    <w:rsid w:val="132A0CBC"/>
    <w:rsid w:val="137C42DD"/>
    <w:rsid w:val="13AB5BA5"/>
    <w:rsid w:val="13CE33F5"/>
    <w:rsid w:val="13CF41E0"/>
    <w:rsid w:val="13DF516C"/>
    <w:rsid w:val="13E46B27"/>
    <w:rsid w:val="13F67F03"/>
    <w:rsid w:val="1432607A"/>
    <w:rsid w:val="149C63AB"/>
    <w:rsid w:val="14A81E98"/>
    <w:rsid w:val="14CB44CC"/>
    <w:rsid w:val="14F055ED"/>
    <w:rsid w:val="14FE75BA"/>
    <w:rsid w:val="1547312A"/>
    <w:rsid w:val="156E1B48"/>
    <w:rsid w:val="157D3E05"/>
    <w:rsid w:val="15C842B9"/>
    <w:rsid w:val="15F300C4"/>
    <w:rsid w:val="15F7241C"/>
    <w:rsid w:val="16466C2F"/>
    <w:rsid w:val="16AB24F1"/>
    <w:rsid w:val="16C84A74"/>
    <w:rsid w:val="16FF6BC8"/>
    <w:rsid w:val="177217C1"/>
    <w:rsid w:val="17914E66"/>
    <w:rsid w:val="17963738"/>
    <w:rsid w:val="17C518EC"/>
    <w:rsid w:val="17C604D3"/>
    <w:rsid w:val="18330BDE"/>
    <w:rsid w:val="183F70B7"/>
    <w:rsid w:val="1863268F"/>
    <w:rsid w:val="18893D8F"/>
    <w:rsid w:val="1895095F"/>
    <w:rsid w:val="18DB462D"/>
    <w:rsid w:val="192A52C7"/>
    <w:rsid w:val="193547E1"/>
    <w:rsid w:val="193D73B7"/>
    <w:rsid w:val="195845B6"/>
    <w:rsid w:val="195F0AAC"/>
    <w:rsid w:val="198268C3"/>
    <w:rsid w:val="19876E02"/>
    <w:rsid w:val="19961F72"/>
    <w:rsid w:val="19CA335A"/>
    <w:rsid w:val="19DC6B5A"/>
    <w:rsid w:val="1A3C5DB9"/>
    <w:rsid w:val="1A58475A"/>
    <w:rsid w:val="1A8E6CCC"/>
    <w:rsid w:val="1AA467D6"/>
    <w:rsid w:val="1B285DA8"/>
    <w:rsid w:val="1B644941"/>
    <w:rsid w:val="1B730995"/>
    <w:rsid w:val="1B7A20B5"/>
    <w:rsid w:val="1B7C2EBF"/>
    <w:rsid w:val="1B803B6F"/>
    <w:rsid w:val="1BA80A33"/>
    <w:rsid w:val="1BFA464A"/>
    <w:rsid w:val="1C253B27"/>
    <w:rsid w:val="1C3C3AD1"/>
    <w:rsid w:val="1C4C74DF"/>
    <w:rsid w:val="1C8E778E"/>
    <w:rsid w:val="1C9727F7"/>
    <w:rsid w:val="1CDC3BBE"/>
    <w:rsid w:val="1D4328BD"/>
    <w:rsid w:val="1D921938"/>
    <w:rsid w:val="1D9A62CB"/>
    <w:rsid w:val="1D9B5C29"/>
    <w:rsid w:val="1DA04677"/>
    <w:rsid w:val="1DC615E1"/>
    <w:rsid w:val="1E6D41EA"/>
    <w:rsid w:val="1EA104D9"/>
    <w:rsid w:val="1EB06E4A"/>
    <w:rsid w:val="1F0F015E"/>
    <w:rsid w:val="1F470538"/>
    <w:rsid w:val="1F721A21"/>
    <w:rsid w:val="1F90634B"/>
    <w:rsid w:val="1F9C4840"/>
    <w:rsid w:val="1FC85AE5"/>
    <w:rsid w:val="1FDA1E7D"/>
    <w:rsid w:val="1FFB0DAC"/>
    <w:rsid w:val="20025877"/>
    <w:rsid w:val="20083F60"/>
    <w:rsid w:val="206724B7"/>
    <w:rsid w:val="20D5020F"/>
    <w:rsid w:val="20E17B5C"/>
    <w:rsid w:val="20ED4838"/>
    <w:rsid w:val="2107263D"/>
    <w:rsid w:val="215A7AA9"/>
    <w:rsid w:val="21935C7E"/>
    <w:rsid w:val="21BE7896"/>
    <w:rsid w:val="224240C3"/>
    <w:rsid w:val="22791318"/>
    <w:rsid w:val="227F2BF5"/>
    <w:rsid w:val="228D75B9"/>
    <w:rsid w:val="22D16A5E"/>
    <w:rsid w:val="22EA18E2"/>
    <w:rsid w:val="239F090A"/>
    <w:rsid w:val="23C357BF"/>
    <w:rsid w:val="23F557FC"/>
    <w:rsid w:val="24003A9F"/>
    <w:rsid w:val="24322042"/>
    <w:rsid w:val="24374FE7"/>
    <w:rsid w:val="248E4186"/>
    <w:rsid w:val="248F4E23"/>
    <w:rsid w:val="24945F95"/>
    <w:rsid w:val="24C809DF"/>
    <w:rsid w:val="24FB0E6A"/>
    <w:rsid w:val="259C1B9A"/>
    <w:rsid w:val="25A42208"/>
    <w:rsid w:val="26215F4F"/>
    <w:rsid w:val="26863D7D"/>
    <w:rsid w:val="268E668F"/>
    <w:rsid w:val="26B466EE"/>
    <w:rsid w:val="26FC7B2B"/>
    <w:rsid w:val="270A253F"/>
    <w:rsid w:val="27206206"/>
    <w:rsid w:val="272F12CB"/>
    <w:rsid w:val="273C46F4"/>
    <w:rsid w:val="274742E6"/>
    <w:rsid w:val="27755408"/>
    <w:rsid w:val="27D7334E"/>
    <w:rsid w:val="27E30231"/>
    <w:rsid w:val="286D0FD7"/>
    <w:rsid w:val="287D7D0C"/>
    <w:rsid w:val="28912499"/>
    <w:rsid w:val="289B382A"/>
    <w:rsid w:val="28B01ED3"/>
    <w:rsid w:val="29192F0D"/>
    <w:rsid w:val="291A6DA7"/>
    <w:rsid w:val="291D2345"/>
    <w:rsid w:val="294F2DD3"/>
    <w:rsid w:val="298A4BC1"/>
    <w:rsid w:val="2A0C3B62"/>
    <w:rsid w:val="2A2953D2"/>
    <w:rsid w:val="2A321881"/>
    <w:rsid w:val="2A3B7000"/>
    <w:rsid w:val="2A4361B5"/>
    <w:rsid w:val="2A6D3510"/>
    <w:rsid w:val="2AAB5DE7"/>
    <w:rsid w:val="2ABE1FBE"/>
    <w:rsid w:val="2B366345"/>
    <w:rsid w:val="2B760317"/>
    <w:rsid w:val="2B8A6B60"/>
    <w:rsid w:val="2B8F1669"/>
    <w:rsid w:val="2BD15D21"/>
    <w:rsid w:val="2BFA11C0"/>
    <w:rsid w:val="2C0F0388"/>
    <w:rsid w:val="2C452AD5"/>
    <w:rsid w:val="2C471A47"/>
    <w:rsid w:val="2C704CD1"/>
    <w:rsid w:val="2C997292"/>
    <w:rsid w:val="2CCE6B43"/>
    <w:rsid w:val="2CE54D5A"/>
    <w:rsid w:val="2CEF671F"/>
    <w:rsid w:val="2CF96602"/>
    <w:rsid w:val="2D1E075E"/>
    <w:rsid w:val="2D69155B"/>
    <w:rsid w:val="2D6E3085"/>
    <w:rsid w:val="2D6F2EF6"/>
    <w:rsid w:val="2D7B7CF2"/>
    <w:rsid w:val="2DBE1EF8"/>
    <w:rsid w:val="2DF4076D"/>
    <w:rsid w:val="2E1A3284"/>
    <w:rsid w:val="2E426A62"/>
    <w:rsid w:val="2EA339A5"/>
    <w:rsid w:val="2EB85094"/>
    <w:rsid w:val="2ED57057"/>
    <w:rsid w:val="2EEA15D4"/>
    <w:rsid w:val="2F154177"/>
    <w:rsid w:val="2F247218"/>
    <w:rsid w:val="2F2621F0"/>
    <w:rsid w:val="2F4F7689"/>
    <w:rsid w:val="2F5B4437"/>
    <w:rsid w:val="2F6227A0"/>
    <w:rsid w:val="2F904805"/>
    <w:rsid w:val="2FB614B6"/>
    <w:rsid w:val="30350FD9"/>
    <w:rsid w:val="30AB0717"/>
    <w:rsid w:val="30C558E1"/>
    <w:rsid w:val="30D23FA5"/>
    <w:rsid w:val="30E927B5"/>
    <w:rsid w:val="30EC0F07"/>
    <w:rsid w:val="30FE3148"/>
    <w:rsid w:val="315C4AA4"/>
    <w:rsid w:val="31C205E6"/>
    <w:rsid w:val="31DB6419"/>
    <w:rsid w:val="31E3230A"/>
    <w:rsid w:val="31E45B6D"/>
    <w:rsid w:val="32612D26"/>
    <w:rsid w:val="327B2123"/>
    <w:rsid w:val="32862810"/>
    <w:rsid w:val="329A7CCC"/>
    <w:rsid w:val="32D04EE7"/>
    <w:rsid w:val="32F40802"/>
    <w:rsid w:val="33564EAA"/>
    <w:rsid w:val="33576B0C"/>
    <w:rsid w:val="33BB7E2C"/>
    <w:rsid w:val="33E660E2"/>
    <w:rsid w:val="340E112B"/>
    <w:rsid w:val="342A66E3"/>
    <w:rsid w:val="343E6181"/>
    <w:rsid w:val="344D4FE3"/>
    <w:rsid w:val="348E0C53"/>
    <w:rsid w:val="34B157F7"/>
    <w:rsid w:val="352136FB"/>
    <w:rsid w:val="356419B4"/>
    <w:rsid w:val="359A6E47"/>
    <w:rsid w:val="35B94DD2"/>
    <w:rsid w:val="35E27945"/>
    <w:rsid w:val="35EA5D04"/>
    <w:rsid w:val="35EF65E1"/>
    <w:rsid w:val="36570DD6"/>
    <w:rsid w:val="36D9795A"/>
    <w:rsid w:val="36F117BF"/>
    <w:rsid w:val="37A75CF2"/>
    <w:rsid w:val="37B56879"/>
    <w:rsid w:val="37F54FE4"/>
    <w:rsid w:val="382611A3"/>
    <w:rsid w:val="386E4E5E"/>
    <w:rsid w:val="38A762B5"/>
    <w:rsid w:val="38B60778"/>
    <w:rsid w:val="394C2E8B"/>
    <w:rsid w:val="396C5791"/>
    <w:rsid w:val="39910906"/>
    <w:rsid w:val="39AF5FE9"/>
    <w:rsid w:val="39B0457D"/>
    <w:rsid w:val="3A0E5E63"/>
    <w:rsid w:val="3A156427"/>
    <w:rsid w:val="3A955182"/>
    <w:rsid w:val="3B751E21"/>
    <w:rsid w:val="3B904E0B"/>
    <w:rsid w:val="3BBF535C"/>
    <w:rsid w:val="3BC02E7E"/>
    <w:rsid w:val="3C102D48"/>
    <w:rsid w:val="3C485B8B"/>
    <w:rsid w:val="3C6978B0"/>
    <w:rsid w:val="3C9D7B54"/>
    <w:rsid w:val="3CC04CA5"/>
    <w:rsid w:val="3CD20866"/>
    <w:rsid w:val="3D0714CA"/>
    <w:rsid w:val="3D4A1496"/>
    <w:rsid w:val="3DA823F9"/>
    <w:rsid w:val="3DCA5322"/>
    <w:rsid w:val="3DF8538F"/>
    <w:rsid w:val="3E027FBC"/>
    <w:rsid w:val="3E510E13"/>
    <w:rsid w:val="3E9E7CE5"/>
    <w:rsid w:val="3F06588A"/>
    <w:rsid w:val="3F1B4674"/>
    <w:rsid w:val="3F2902E2"/>
    <w:rsid w:val="3F3C0BE3"/>
    <w:rsid w:val="3F555E6F"/>
    <w:rsid w:val="3F8069EA"/>
    <w:rsid w:val="3FAD35AC"/>
    <w:rsid w:val="3FB428A8"/>
    <w:rsid w:val="3FDD2A8F"/>
    <w:rsid w:val="400123DE"/>
    <w:rsid w:val="404576A6"/>
    <w:rsid w:val="40463591"/>
    <w:rsid w:val="406D5354"/>
    <w:rsid w:val="409A3DEE"/>
    <w:rsid w:val="40BF2194"/>
    <w:rsid w:val="40E27E6F"/>
    <w:rsid w:val="41473131"/>
    <w:rsid w:val="41652D3C"/>
    <w:rsid w:val="416E1F18"/>
    <w:rsid w:val="41A42E0C"/>
    <w:rsid w:val="41C23074"/>
    <w:rsid w:val="41E365D3"/>
    <w:rsid w:val="420B2761"/>
    <w:rsid w:val="421366AA"/>
    <w:rsid w:val="42376533"/>
    <w:rsid w:val="424F14CB"/>
    <w:rsid w:val="42D94C5C"/>
    <w:rsid w:val="43112CAC"/>
    <w:rsid w:val="435C4848"/>
    <w:rsid w:val="436F6652"/>
    <w:rsid w:val="43BE2D97"/>
    <w:rsid w:val="43EB1C4D"/>
    <w:rsid w:val="44054362"/>
    <w:rsid w:val="44112320"/>
    <w:rsid w:val="44323B8B"/>
    <w:rsid w:val="44364A0E"/>
    <w:rsid w:val="44427364"/>
    <w:rsid w:val="444A7FC7"/>
    <w:rsid w:val="445D7466"/>
    <w:rsid w:val="447C3FF4"/>
    <w:rsid w:val="44B244EA"/>
    <w:rsid w:val="44CB6EFB"/>
    <w:rsid w:val="44D05070"/>
    <w:rsid w:val="44E67CEF"/>
    <w:rsid w:val="450000E4"/>
    <w:rsid w:val="45566371"/>
    <w:rsid w:val="455A22DA"/>
    <w:rsid w:val="457277D5"/>
    <w:rsid w:val="45A71B75"/>
    <w:rsid w:val="45C04D0F"/>
    <w:rsid w:val="460A09F6"/>
    <w:rsid w:val="46203326"/>
    <w:rsid w:val="46222FA9"/>
    <w:rsid w:val="46252A2C"/>
    <w:rsid w:val="4665558C"/>
    <w:rsid w:val="46767799"/>
    <w:rsid w:val="468273E7"/>
    <w:rsid w:val="468E7C06"/>
    <w:rsid w:val="46A43C59"/>
    <w:rsid w:val="46AA2F9F"/>
    <w:rsid w:val="46ED3498"/>
    <w:rsid w:val="46F138E0"/>
    <w:rsid w:val="46F341FE"/>
    <w:rsid w:val="47112295"/>
    <w:rsid w:val="47310C06"/>
    <w:rsid w:val="479055E7"/>
    <w:rsid w:val="479E7E1F"/>
    <w:rsid w:val="47A60B70"/>
    <w:rsid w:val="47C66004"/>
    <w:rsid w:val="485673C8"/>
    <w:rsid w:val="487F18AB"/>
    <w:rsid w:val="489E1084"/>
    <w:rsid w:val="48AD6B31"/>
    <w:rsid w:val="48DA439B"/>
    <w:rsid w:val="49350C9F"/>
    <w:rsid w:val="49431AAE"/>
    <w:rsid w:val="49764214"/>
    <w:rsid w:val="497A134E"/>
    <w:rsid w:val="4989196F"/>
    <w:rsid w:val="49DA2F55"/>
    <w:rsid w:val="49DE7B2F"/>
    <w:rsid w:val="49F24DFE"/>
    <w:rsid w:val="4A0749B4"/>
    <w:rsid w:val="4A5410DF"/>
    <w:rsid w:val="4A622337"/>
    <w:rsid w:val="4AD7419C"/>
    <w:rsid w:val="4AF647AE"/>
    <w:rsid w:val="4B06733D"/>
    <w:rsid w:val="4B585B35"/>
    <w:rsid w:val="4B5C4A93"/>
    <w:rsid w:val="4BB23021"/>
    <w:rsid w:val="4BFD3AFF"/>
    <w:rsid w:val="4C091491"/>
    <w:rsid w:val="4C39104D"/>
    <w:rsid w:val="4C704112"/>
    <w:rsid w:val="4CA51888"/>
    <w:rsid w:val="4CE95494"/>
    <w:rsid w:val="4D241CFD"/>
    <w:rsid w:val="4D477799"/>
    <w:rsid w:val="4D7F1621"/>
    <w:rsid w:val="4E6A7BE3"/>
    <w:rsid w:val="4EA1582D"/>
    <w:rsid w:val="4EA41532"/>
    <w:rsid w:val="4F5A1A06"/>
    <w:rsid w:val="4F7A17CB"/>
    <w:rsid w:val="4FDE7E33"/>
    <w:rsid w:val="4FE6207D"/>
    <w:rsid w:val="4FF16806"/>
    <w:rsid w:val="4FF97471"/>
    <w:rsid w:val="505A5524"/>
    <w:rsid w:val="509D5390"/>
    <w:rsid w:val="50E13239"/>
    <w:rsid w:val="51254295"/>
    <w:rsid w:val="51400D4C"/>
    <w:rsid w:val="51586419"/>
    <w:rsid w:val="516E1AB0"/>
    <w:rsid w:val="519A3E95"/>
    <w:rsid w:val="51A46F68"/>
    <w:rsid w:val="51C8234F"/>
    <w:rsid w:val="52174C68"/>
    <w:rsid w:val="52350508"/>
    <w:rsid w:val="52662336"/>
    <w:rsid w:val="52B753C1"/>
    <w:rsid w:val="5343196D"/>
    <w:rsid w:val="53481246"/>
    <w:rsid w:val="53695B54"/>
    <w:rsid w:val="539E5C2A"/>
    <w:rsid w:val="53A40958"/>
    <w:rsid w:val="53BB4A3D"/>
    <w:rsid w:val="53C03695"/>
    <w:rsid w:val="53D041D1"/>
    <w:rsid w:val="53F801E0"/>
    <w:rsid w:val="53F91833"/>
    <w:rsid w:val="53FD4FA6"/>
    <w:rsid w:val="541F4FCC"/>
    <w:rsid w:val="54216B80"/>
    <w:rsid w:val="543F741C"/>
    <w:rsid w:val="5454754E"/>
    <w:rsid w:val="54814CB1"/>
    <w:rsid w:val="54D311EE"/>
    <w:rsid w:val="54DB1A72"/>
    <w:rsid w:val="54ED6E78"/>
    <w:rsid w:val="54FB77E7"/>
    <w:rsid w:val="5518115B"/>
    <w:rsid w:val="553317AB"/>
    <w:rsid w:val="5556750C"/>
    <w:rsid w:val="556040B1"/>
    <w:rsid w:val="55645834"/>
    <w:rsid w:val="5579695E"/>
    <w:rsid w:val="55E76CAF"/>
    <w:rsid w:val="56102EB5"/>
    <w:rsid w:val="5628282E"/>
    <w:rsid w:val="563F54B2"/>
    <w:rsid w:val="56563ADF"/>
    <w:rsid w:val="567710EF"/>
    <w:rsid w:val="567B1675"/>
    <w:rsid w:val="56E24ECE"/>
    <w:rsid w:val="56E66275"/>
    <w:rsid w:val="56F81857"/>
    <w:rsid w:val="57087F99"/>
    <w:rsid w:val="571C28CC"/>
    <w:rsid w:val="579A56F8"/>
    <w:rsid w:val="57A6025A"/>
    <w:rsid w:val="57B679F5"/>
    <w:rsid w:val="57BB14B0"/>
    <w:rsid w:val="58117322"/>
    <w:rsid w:val="581A4428"/>
    <w:rsid w:val="583733A3"/>
    <w:rsid w:val="58460242"/>
    <w:rsid w:val="585241D1"/>
    <w:rsid w:val="588C2C94"/>
    <w:rsid w:val="58A96A68"/>
    <w:rsid w:val="58D1379B"/>
    <w:rsid w:val="59000721"/>
    <w:rsid w:val="59436B91"/>
    <w:rsid w:val="598D7E40"/>
    <w:rsid w:val="59B90A41"/>
    <w:rsid w:val="59D67850"/>
    <w:rsid w:val="5A5C560F"/>
    <w:rsid w:val="5A6F443A"/>
    <w:rsid w:val="5A7427B2"/>
    <w:rsid w:val="5ABA5A4E"/>
    <w:rsid w:val="5AF076C2"/>
    <w:rsid w:val="5B006028"/>
    <w:rsid w:val="5B3B6835"/>
    <w:rsid w:val="5B645DDE"/>
    <w:rsid w:val="5B8A7AA0"/>
    <w:rsid w:val="5BC64F29"/>
    <w:rsid w:val="5BD45B5A"/>
    <w:rsid w:val="5C7F7D91"/>
    <w:rsid w:val="5CAB54B0"/>
    <w:rsid w:val="5CDC313A"/>
    <w:rsid w:val="5D1D32CF"/>
    <w:rsid w:val="5D343984"/>
    <w:rsid w:val="5D37381B"/>
    <w:rsid w:val="5D483B94"/>
    <w:rsid w:val="5D4F5A01"/>
    <w:rsid w:val="5D6E4EAF"/>
    <w:rsid w:val="5D7243BE"/>
    <w:rsid w:val="5DDF0E9C"/>
    <w:rsid w:val="5E3653EC"/>
    <w:rsid w:val="5E4F6030"/>
    <w:rsid w:val="5E7A1EB6"/>
    <w:rsid w:val="5E866B3E"/>
    <w:rsid w:val="5ECF7A50"/>
    <w:rsid w:val="5F30008D"/>
    <w:rsid w:val="5F7D1477"/>
    <w:rsid w:val="5FC359A1"/>
    <w:rsid w:val="5FE01889"/>
    <w:rsid w:val="60175D3C"/>
    <w:rsid w:val="604D64B1"/>
    <w:rsid w:val="60593614"/>
    <w:rsid w:val="60996106"/>
    <w:rsid w:val="60CC64DC"/>
    <w:rsid w:val="60F15F42"/>
    <w:rsid w:val="60FE24D6"/>
    <w:rsid w:val="6109328C"/>
    <w:rsid w:val="61097D91"/>
    <w:rsid w:val="61306A6A"/>
    <w:rsid w:val="6144655B"/>
    <w:rsid w:val="617D3332"/>
    <w:rsid w:val="62232B09"/>
    <w:rsid w:val="62566DFA"/>
    <w:rsid w:val="6288488F"/>
    <w:rsid w:val="629B7F14"/>
    <w:rsid w:val="62A27BCD"/>
    <w:rsid w:val="62C13738"/>
    <w:rsid w:val="635614A3"/>
    <w:rsid w:val="637075F2"/>
    <w:rsid w:val="63B079EF"/>
    <w:rsid w:val="63FC70D8"/>
    <w:rsid w:val="64075A48"/>
    <w:rsid w:val="64115BE9"/>
    <w:rsid w:val="646720D8"/>
    <w:rsid w:val="6482125C"/>
    <w:rsid w:val="64AF7913"/>
    <w:rsid w:val="64F32C6F"/>
    <w:rsid w:val="652524CF"/>
    <w:rsid w:val="65284EA6"/>
    <w:rsid w:val="6545620D"/>
    <w:rsid w:val="655871E7"/>
    <w:rsid w:val="65631894"/>
    <w:rsid w:val="6587477F"/>
    <w:rsid w:val="65951794"/>
    <w:rsid w:val="65B23EF2"/>
    <w:rsid w:val="65EB1570"/>
    <w:rsid w:val="660B4B1B"/>
    <w:rsid w:val="660B715E"/>
    <w:rsid w:val="66245C9E"/>
    <w:rsid w:val="6640216C"/>
    <w:rsid w:val="667C62AE"/>
    <w:rsid w:val="66EE360C"/>
    <w:rsid w:val="6703077D"/>
    <w:rsid w:val="671D49D4"/>
    <w:rsid w:val="67277FC8"/>
    <w:rsid w:val="6785252E"/>
    <w:rsid w:val="67915D89"/>
    <w:rsid w:val="67A70AB4"/>
    <w:rsid w:val="67D563BE"/>
    <w:rsid w:val="6817003C"/>
    <w:rsid w:val="6852376A"/>
    <w:rsid w:val="68692862"/>
    <w:rsid w:val="68757459"/>
    <w:rsid w:val="689E0944"/>
    <w:rsid w:val="68BB663A"/>
    <w:rsid w:val="68C208D6"/>
    <w:rsid w:val="68F2795D"/>
    <w:rsid w:val="691C155D"/>
    <w:rsid w:val="69AF3905"/>
    <w:rsid w:val="69D16911"/>
    <w:rsid w:val="6A1134C2"/>
    <w:rsid w:val="6A2353BE"/>
    <w:rsid w:val="6A25348F"/>
    <w:rsid w:val="6A5103A2"/>
    <w:rsid w:val="6A5105C2"/>
    <w:rsid w:val="6A662DA2"/>
    <w:rsid w:val="6A7D20E4"/>
    <w:rsid w:val="6A9E4055"/>
    <w:rsid w:val="6AF240C1"/>
    <w:rsid w:val="6B0D3D0B"/>
    <w:rsid w:val="6B2A452A"/>
    <w:rsid w:val="6B2D5DC9"/>
    <w:rsid w:val="6B364C7D"/>
    <w:rsid w:val="6B472278"/>
    <w:rsid w:val="6B550F4F"/>
    <w:rsid w:val="6B7D526B"/>
    <w:rsid w:val="6B9739A9"/>
    <w:rsid w:val="6C1A634D"/>
    <w:rsid w:val="6C1D7BEB"/>
    <w:rsid w:val="6C7C487D"/>
    <w:rsid w:val="6CC67FFB"/>
    <w:rsid w:val="6D056937"/>
    <w:rsid w:val="6D8C31AF"/>
    <w:rsid w:val="6D9C2C6C"/>
    <w:rsid w:val="6E1738D4"/>
    <w:rsid w:val="6E7D0905"/>
    <w:rsid w:val="6E922B12"/>
    <w:rsid w:val="6EA62AEE"/>
    <w:rsid w:val="6EA945F3"/>
    <w:rsid w:val="6EF515E6"/>
    <w:rsid w:val="6F0B6421"/>
    <w:rsid w:val="6F4D07E7"/>
    <w:rsid w:val="6FA05E83"/>
    <w:rsid w:val="6FCD3A26"/>
    <w:rsid w:val="6FDD7DBD"/>
    <w:rsid w:val="6FEC0000"/>
    <w:rsid w:val="6FF70E2D"/>
    <w:rsid w:val="6FFD045F"/>
    <w:rsid w:val="70512AD7"/>
    <w:rsid w:val="70707057"/>
    <w:rsid w:val="708D5F54"/>
    <w:rsid w:val="70C36F18"/>
    <w:rsid w:val="70C977E1"/>
    <w:rsid w:val="70D22D3D"/>
    <w:rsid w:val="710366B1"/>
    <w:rsid w:val="7128150C"/>
    <w:rsid w:val="713E3CB9"/>
    <w:rsid w:val="7172737E"/>
    <w:rsid w:val="71931163"/>
    <w:rsid w:val="719B1CDE"/>
    <w:rsid w:val="71E22725"/>
    <w:rsid w:val="71E279A4"/>
    <w:rsid w:val="71F27EA1"/>
    <w:rsid w:val="721E46BD"/>
    <w:rsid w:val="729115F8"/>
    <w:rsid w:val="7293722E"/>
    <w:rsid w:val="72A50DBD"/>
    <w:rsid w:val="72AA0ADE"/>
    <w:rsid w:val="72BA1917"/>
    <w:rsid w:val="73127C2B"/>
    <w:rsid w:val="73203426"/>
    <w:rsid w:val="73843460"/>
    <w:rsid w:val="73A840F5"/>
    <w:rsid w:val="73B9492C"/>
    <w:rsid w:val="73D70FC8"/>
    <w:rsid w:val="740E5704"/>
    <w:rsid w:val="74795BDB"/>
    <w:rsid w:val="748C524E"/>
    <w:rsid w:val="74DA48CB"/>
    <w:rsid w:val="7529484E"/>
    <w:rsid w:val="75411344"/>
    <w:rsid w:val="75630B78"/>
    <w:rsid w:val="756B127E"/>
    <w:rsid w:val="756F387C"/>
    <w:rsid w:val="75814B4C"/>
    <w:rsid w:val="75E50C77"/>
    <w:rsid w:val="75F0011F"/>
    <w:rsid w:val="75F1669B"/>
    <w:rsid w:val="769F431A"/>
    <w:rsid w:val="76C07BAD"/>
    <w:rsid w:val="771127B9"/>
    <w:rsid w:val="77250C14"/>
    <w:rsid w:val="772C1161"/>
    <w:rsid w:val="776A0596"/>
    <w:rsid w:val="777077C3"/>
    <w:rsid w:val="77711C8D"/>
    <w:rsid w:val="777B0987"/>
    <w:rsid w:val="779A2A38"/>
    <w:rsid w:val="77C803D3"/>
    <w:rsid w:val="77E85551"/>
    <w:rsid w:val="77ED0DBA"/>
    <w:rsid w:val="77EF4B32"/>
    <w:rsid w:val="780E632E"/>
    <w:rsid w:val="78384DF8"/>
    <w:rsid w:val="785E0529"/>
    <w:rsid w:val="78852DA0"/>
    <w:rsid w:val="789939F9"/>
    <w:rsid w:val="78C37D6C"/>
    <w:rsid w:val="78C616CC"/>
    <w:rsid w:val="78CA10FB"/>
    <w:rsid w:val="78EA354B"/>
    <w:rsid w:val="78ED7993"/>
    <w:rsid w:val="78FF5EC9"/>
    <w:rsid w:val="796B45EE"/>
    <w:rsid w:val="79D42567"/>
    <w:rsid w:val="79DA35C0"/>
    <w:rsid w:val="79FC3536"/>
    <w:rsid w:val="7A3E5BB2"/>
    <w:rsid w:val="7A5B7A8E"/>
    <w:rsid w:val="7A9A1DAD"/>
    <w:rsid w:val="7B1A3646"/>
    <w:rsid w:val="7B323B60"/>
    <w:rsid w:val="7B3911A8"/>
    <w:rsid w:val="7BA93249"/>
    <w:rsid w:val="7C0F7164"/>
    <w:rsid w:val="7C353FC0"/>
    <w:rsid w:val="7C3D07C3"/>
    <w:rsid w:val="7C4F1257"/>
    <w:rsid w:val="7C5D2B6B"/>
    <w:rsid w:val="7C8E2BD7"/>
    <w:rsid w:val="7C92745D"/>
    <w:rsid w:val="7C9C2DAE"/>
    <w:rsid w:val="7CC736E9"/>
    <w:rsid w:val="7CFC4DA3"/>
    <w:rsid w:val="7D252DA4"/>
    <w:rsid w:val="7D263E9C"/>
    <w:rsid w:val="7D531CD7"/>
    <w:rsid w:val="7D9615AC"/>
    <w:rsid w:val="7DC75638"/>
    <w:rsid w:val="7DC84303"/>
    <w:rsid w:val="7E1371DE"/>
    <w:rsid w:val="7E204446"/>
    <w:rsid w:val="7E587344"/>
    <w:rsid w:val="7E59377E"/>
    <w:rsid w:val="7E745D91"/>
    <w:rsid w:val="7E877FB0"/>
    <w:rsid w:val="7E9F1065"/>
    <w:rsid w:val="7EA1645A"/>
    <w:rsid w:val="7ECB1729"/>
    <w:rsid w:val="7F74591C"/>
    <w:rsid w:val="7F9975EE"/>
    <w:rsid w:val="7FAF1655"/>
    <w:rsid w:val="7FD268BC"/>
    <w:rsid w:val="7FD92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1" Type="http://schemas.openxmlformats.org/officeDocument/2006/relationships/fontTable" Target="fontTable.xml"/><Relationship Id="rId50" Type="http://schemas.openxmlformats.org/officeDocument/2006/relationships/customXml" Target="../customXml/item1.xml"/><Relationship Id="rId5" Type="http://schemas.openxmlformats.org/officeDocument/2006/relationships/theme" Target="theme/theme1.xml"/><Relationship Id="rId49" Type="http://schemas.openxmlformats.org/officeDocument/2006/relationships/image" Target="media/image44.jpeg"/><Relationship Id="rId48" Type="http://schemas.openxmlformats.org/officeDocument/2006/relationships/image" Target="media/image43.jpeg"/><Relationship Id="rId47" Type="http://schemas.openxmlformats.org/officeDocument/2006/relationships/image" Target="media/image42.jpeg"/><Relationship Id="rId46" Type="http://schemas.openxmlformats.org/officeDocument/2006/relationships/image" Target="media/image41.png"/><Relationship Id="rId45" Type="http://schemas.openxmlformats.org/officeDocument/2006/relationships/image" Target="media/image40.jpeg"/><Relationship Id="rId44" Type="http://schemas.openxmlformats.org/officeDocument/2006/relationships/image" Target="media/image39.jpeg"/><Relationship Id="rId43" Type="http://schemas.openxmlformats.org/officeDocument/2006/relationships/image" Target="media/image38.jpe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jpeg"/><Relationship Id="rId4" Type="http://schemas.openxmlformats.org/officeDocument/2006/relationships/footer" Target="footer1.xml"/><Relationship Id="rId39" Type="http://schemas.openxmlformats.org/officeDocument/2006/relationships/image" Target="media/image34.png"/><Relationship Id="rId38" Type="http://schemas.openxmlformats.org/officeDocument/2006/relationships/image" Target="media/image33.jpeg"/><Relationship Id="rId37" Type="http://schemas.openxmlformats.org/officeDocument/2006/relationships/image" Target="media/image32.jpeg"/><Relationship Id="rId36" Type="http://schemas.openxmlformats.org/officeDocument/2006/relationships/image" Target="media/image31.png"/><Relationship Id="rId35" Type="http://schemas.openxmlformats.org/officeDocument/2006/relationships/image" Target="media/image30.jpe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jpeg"/><Relationship Id="rId3" Type="http://schemas.openxmlformats.org/officeDocument/2006/relationships/header" Target="header1.xml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1530</Words>
  <Characters>1594</Characters>
  <Lines>0</Lines>
  <Paragraphs>0</Paragraphs>
  <TotalTime>8</TotalTime>
  <ScaleCrop>false</ScaleCrop>
  <LinksUpToDate>false</LinksUpToDate>
  <CharactersWithSpaces>2005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2022-03-08T07:58:00Z</dcterms:created>
  <dc:creator>USER</dc:creator>
  <cp:lastModifiedBy>刘汉华</cp:lastModifiedBy>
  <dcterms:modified xsi:type="dcterms:W3CDTF">2023-04-10T00:55:00Z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417EC8D845E44DB1A271C37DA05DCFC1</vt:lpwstr>
  </property>
</Properties>
</file>