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right" w:leader="dot" w:pos="9638"/>
        </w:tabs>
        <w:spacing w:line="360" w:lineRule="auto"/>
        <w:ind w:right="420"/>
        <w:rPr>
          <w:rFonts w:hint="eastAsia" w:ascii="仿宋" w:hAnsi="仿宋" w:eastAsia="仿宋" w:cs="仿宋"/>
          <w:b/>
          <w:bCs/>
          <w:color w:val="auto"/>
          <w:kern w:val="2"/>
          <w:sz w:val="26"/>
          <w:szCs w:val="26"/>
          <w:highlight w:val="none"/>
          <w:lang w:val="en-US" w:eastAsia="zh-CN" w:bidi="ar-SA"/>
        </w:rPr>
      </w:pPr>
      <w:r>
        <w:rPr>
          <w:rFonts w:hint="eastAsia" w:ascii="仿宋" w:hAnsi="仿宋" w:eastAsia="仿宋" w:cs="仿宋"/>
          <w:b/>
          <w:bCs/>
          <w:color w:val="auto"/>
          <w:kern w:val="2"/>
          <w:sz w:val="26"/>
          <w:szCs w:val="26"/>
          <w:highlight w:val="none"/>
          <w:lang w:val="en-US" w:eastAsia="zh-CN" w:bidi="ar-SA"/>
        </w:rPr>
        <w:t>附件1：</w:t>
      </w:r>
    </w:p>
    <w:p>
      <w:pPr>
        <w:spacing w:after="120" w:afterLines="50"/>
        <w:jc w:val="center"/>
        <w:rPr>
          <w:rFonts w:hint="eastAsia" w:ascii="仿宋" w:hAnsi="仿宋" w:eastAsia="仿宋" w:cs="仿宋"/>
          <w:b/>
          <w:bCs/>
          <w:snapToGrid/>
          <w:color w:val="auto"/>
          <w:spacing w:val="0"/>
          <w:kern w:val="2"/>
          <w:sz w:val="32"/>
          <w:szCs w:val="32"/>
          <w:highlight w:val="none"/>
          <w:lang w:val="en-US" w:eastAsia="zh-CN" w:bidi="ar-SA"/>
        </w:rPr>
      </w:pPr>
      <w:r>
        <w:rPr>
          <w:rFonts w:hint="eastAsia" w:ascii="仿宋" w:hAnsi="仿宋" w:eastAsia="仿宋" w:cs="仿宋"/>
          <w:b/>
          <w:bCs/>
          <w:snapToGrid/>
          <w:color w:val="auto"/>
          <w:spacing w:val="0"/>
          <w:kern w:val="2"/>
          <w:sz w:val="32"/>
          <w:szCs w:val="32"/>
          <w:highlight w:val="none"/>
          <w:lang w:val="en-US" w:eastAsia="zh-CN" w:bidi="ar-SA"/>
        </w:rPr>
        <w:t>报价</w:t>
      </w:r>
      <w:bookmarkStart w:id="0" w:name="_GoBack"/>
      <w:bookmarkEnd w:id="0"/>
      <w:r>
        <w:rPr>
          <w:rFonts w:hint="eastAsia" w:ascii="仿宋" w:hAnsi="仿宋" w:eastAsia="仿宋" w:cs="仿宋"/>
          <w:b/>
          <w:bCs/>
          <w:snapToGrid/>
          <w:color w:val="auto"/>
          <w:spacing w:val="0"/>
          <w:kern w:val="2"/>
          <w:sz w:val="32"/>
          <w:szCs w:val="32"/>
          <w:highlight w:val="none"/>
          <w:lang w:val="en-US" w:eastAsia="zh-CN" w:bidi="ar-SA"/>
        </w:rPr>
        <w:t>申请人声明</w:t>
      </w:r>
    </w:p>
    <w:p>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广州市恒筑物业发展有限公司</w:t>
      </w:r>
      <w:r>
        <w:rPr>
          <w:rFonts w:hint="eastAsia" w:ascii="仿宋" w:hAnsi="仿宋" w:eastAsia="仿宋" w:cs="仿宋"/>
          <w:color w:val="auto"/>
          <w:kern w:val="0"/>
          <w:sz w:val="26"/>
          <w:szCs w:val="26"/>
          <w:highlight w:val="none"/>
        </w:rPr>
        <w:t>：</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本公司就参加</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投标工作，作出郑重声明：</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一、本公司保证投标</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报名材料及其后提供的一切材料都是真实的。</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二、本公司保证不与其他单位围标、串标，不出让投标资格，不向</w:t>
      </w:r>
      <w:r>
        <w:rPr>
          <w:rFonts w:hint="eastAsia" w:ascii="仿宋" w:hAnsi="仿宋" w:eastAsia="仿宋" w:cs="仿宋"/>
          <w:color w:val="auto"/>
          <w:kern w:val="0"/>
          <w:sz w:val="26"/>
          <w:szCs w:val="26"/>
          <w:highlight w:val="none"/>
          <w:lang w:val="en-US" w:eastAsia="zh-CN"/>
        </w:rPr>
        <w:t>采购</w:t>
      </w:r>
      <w:r>
        <w:rPr>
          <w:rFonts w:hint="eastAsia" w:ascii="仿宋" w:hAnsi="仿宋" w:eastAsia="仿宋" w:cs="仿宋"/>
          <w:color w:val="auto"/>
          <w:kern w:val="0"/>
          <w:sz w:val="26"/>
          <w:szCs w:val="26"/>
          <w:highlight w:val="none"/>
        </w:rPr>
        <w:t>人或评标委员会成员行贿。</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四、本公司及其有隶属关系的机构，没有参加本项目</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文件的编写工作；本公司与本次</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项目的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代理机构没有隶属关系或其他利害关系；本公司与本工程的承包单位以及建筑材料、建筑构配件和设备</w:t>
      </w:r>
      <w:r>
        <w:rPr>
          <w:rFonts w:hint="eastAsia" w:ascii="仿宋" w:hAnsi="仿宋" w:eastAsia="仿宋" w:cs="仿宋"/>
          <w:color w:val="auto"/>
          <w:kern w:val="0"/>
          <w:sz w:val="26"/>
          <w:szCs w:val="26"/>
          <w:highlight w:val="none"/>
          <w:lang w:eastAsia="zh-CN"/>
        </w:rPr>
        <w:t>投标人</w:t>
      </w:r>
      <w:r>
        <w:rPr>
          <w:rFonts w:hint="eastAsia" w:ascii="仿宋" w:hAnsi="仿宋" w:eastAsia="仿宋" w:cs="仿宋"/>
          <w:color w:val="auto"/>
          <w:kern w:val="0"/>
          <w:sz w:val="26"/>
          <w:szCs w:val="26"/>
          <w:highlight w:val="none"/>
        </w:rPr>
        <w:t>没有隶属关系或其他利害关系。</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w:t>
      </w:r>
      <w:r>
        <w:rPr>
          <w:rFonts w:hint="eastAsia" w:ascii="仿宋" w:hAnsi="仿宋" w:eastAsia="仿宋" w:cs="仿宋"/>
          <w:color w:val="auto"/>
          <w:kern w:val="0"/>
          <w:sz w:val="26"/>
          <w:szCs w:val="26"/>
          <w:highlight w:val="none"/>
          <w:lang w:eastAsia="zh-CN"/>
        </w:rPr>
        <w:t>如</w:t>
      </w:r>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投标活动三个月。</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特此声明</w:t>
      </w:r>
    </w:p>
    <w:p>
      <w:pPr>
        <w:snapToGrid w:val="0"/>
        <w:spacing w:line="360" w:lineRule="auto"/>
        <w:ind w:firstLine="4680" w:firstLineChars="1800"/>
        <w:jc w:val="both"/>
        <w:rPr>
          <w:rFonts w:hint="eastAsia" w:ascii="仿宋" w:hAnsi="仿宋" w:eastAsia="仿宋" w:cs="仿宋"/>
          <w:color w:val="auto"/>
          <w:kern w:val="0"/>
          <w:sz w:val="26"/>
          <w:szCs w:val="26"/>
          <w:highlight w:val="none"/>
        </w:rPr>
      </w:pPr>
    </w:p>
    <w:p>
      <w:pPr>
        <w:snapToGrid w:val="0"/>
        <w:spacing w:line="360" w:lineRule="auto"/>
        <w:ind w:firstLine="5590" w:firstLineChars="215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声明企业：</w:t>
      </w:r>
    </w:p>
    <w:p>
      <w:pPr>
        <w:snapToGrid w:val="0"/>
        <w:spacing w:line="360" w:lineRule="auto"/>
        <w:ind w:firstLine="5980" w:firstLineChars="2300"/>
        <w:jc w:val="both"/>
        <w:rPr>
          <w:rFonts w:hint="eastAsia" w:ascii="仿宋" w:hAnsi="仿宋" w:eastAsia="仿宋" w:cs="仿宋"/>
          <w:color w:val="auto"/>
          <w:kern w:val="0"/>
          <w:sz w:val="26"/>
          <w:szCs w:val="26"/>
          <w:highlight w:val="none"/>
        </w:rPr>
      </w:pP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年</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月</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日</w:t>
      </w:r>
    </w:p>
    <w:p>
      <w:pPr>
        <w:snapToGrid w:val="0"/>
        <w:spacing w:line="360" w:lineRule="auto"/>
        <w:ind w:firstLine="5590" w:firstLineChars="2150"/>
        <w:jc w:val="both"/>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法定代表人签字：</w:t>
      </w:r>
      <w:r>
        <w:rPr>
          <w:rFonts w:hint="eastAsia" w:ascii="仿宋" w:hAnsi="仿宋" w:eastAsia="仿宋" w:cs="仿宋"/>
          <w:color w:val="auto"/>
          <w:kern w:val="0"/>
          <w:sz w:val="26"/>
          <w:szCs w:val="26"/>
          <w:highlight w:val="none"/>
          <w:lang w:val="en-US" w:eastAsia="zh-CN"/>
        </w:rPr>
        <w:t xml:space="preserve"> </w:t>
      </w:r>
    </w:p>
    <w:p>
      <w:pPr>
        <w:snapToGrid w:val="0"/>
        <w:spacing w:line="360" w:lineRule="auto"/>
        <w:ind w:firstLine="6370" w:firstLineChars="2450"/>
        <w:jc w:val="both"/>
        <w:rPr>
          <w:rFonts w:hint="eastAsia" w:ascii="宋体" w:hAnsi="宋体" w:eastAsia="宋体" w:cs="宋体"/>
          <w:sz w:val="24"/>
          <w:szCs w:val="24"/>
        </w:rPr>
      </w:pPr>
      <w:r>
        <w:rPr>
          <w:rFonts w:hint="eastAsia" w:ascii="仿宋" w:hAnsi="仿宋" w:eastAsia="仿宋" w:cs="仿宋"/>
          <w:color w:val="auto"/>
          <w:kern w:val="0"/>
          <w:sz w:val="26"/>
          <w:szCs w:val="26"/>
          <w:highlight w:val="none"/>
        </w:rPr>
        <w:t>(企业公章)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lkNTBjODY2OTQ4NzE0OWU4ODk0Zjc4Mzc5ZDZmOWIifQ=="/>
  </w:docVars>
  <w:rsids>
    <w:rsidRoot w:val="68F273B3"/>
    <w:rsid w:val="0DD40A9B"/>
    <w:rsid w:val="23DC40C6"/>
    <w:rsid w:val="25D750E8"/>
    <w:rsid w:val="3D305E15"/>
    <w:rsid w:val="4BEF7120"/>
    <w:rsid w:val="68F273B3"/>
    <w:rsid w:val="715B5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spacing w:line="360" w:lineRule="auto"/>
      <w:jc w:val="center"/>
      <w:outlineLvl w:val="0"/>
    </w:pPr>
    <w:rPr>
      <w:rFonts w:ascii="Arial" w:hAnsi="Arial"/>
      <w:b/>
      <w:bCs/>
      <w:sz w:val="24"/>
      <w:szCs w:val="1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customStyle="1" w:styleId="6">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542</Words>
  <Characters>542</Characters>
  <Lines>0</Lines>
  <Paragraphs>0</Paragraphs>
  <TotalTime>0</TotalTime>
  <ScaleCrop>false</ScaleCrop>
  <LinksUpToDate>false</LinksUpToDate>
  <CharactersWithSpaces>551</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2022-05-26T10:09:00Z</dcterms:created>
  <dc:creator>易安琦</dc:creator>
  <cp:lastModifiedBy>刘汉华</cp:lastModifiedBy>
  <dcterms:modified xsi:type="dcterms:W3CDTF">2023-04-12T03:30:16Z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29A2B764A3E6463AB00DDEFF380D3468</vt:lpwstr>
  </property>
</Properties>
</file>