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Fonts w:asciiTheme="minorEastAsia" w:hAnsiTheme="minorEastAsia"/>
          <w:sz w:val="28"/>
        </w:rPr>
      </w:pPr>
    </w:p>
    <w:p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报  价  表</w:t>
      </w:r>
    </w:p>
    <w:p>
      <w:pPr>
        <w:spacing w:line="360" w:lineRule="auto"/>
        <w:jc w:val="center"/>
        <w:rPr>
          <w:rFonts w:ascii="宋体" w:hAnsi="宋体"/>
          <w:b/>
          <w:sz w:val="24"/>
        </w:rPr>
      </w:pPr>
    </w:p>
    <w:p>
      <w:pPr>
        <w:numPr>
          <w:ilvl w:val="0"/>
          <w:numId w:val="0"/>
        </w:numPr>
        <w:snapToGrid w:val="0"/>
        <w:spacing w:line="560" w:lineRule="exact"/>
        <w:ind w:firstLine="280" w:firstLineChars="1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Theme="minorEastAsia" w:hAnsiTheme="minorEastAsia"/>
          <w:sz w:val="28"/>
          <w:szCs w:val="24"/>
        </w:rPr>
        <w:t>项目名称：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同德街泽德社区环卫压缩站升级改造项目工程设计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280" w:firstLineChars="100"/>
        <w:textAlignment w:val="auto"/>
        <w:rPr>
          <w:rFonts w:hint="eastAsia" w:asciiTheme="minorEastAsia" w:hAnsiTheme="minorEastAsia" w:eastAsiaTheme="minorEastAsia"/>
          <w:sz w:val="28"/>
          <w:szCs w:val="24"/>
          <w:lang w:eastAsia="zh-CN"/>
        </w:rPr>
      </w:pPr>
      <w:r>
        <w:rPr>
          <w:rFonts w:hint="eastAsia" w:asciiTheme="minorEastAsia" w:hAnsiTheme="minorEastAsia"/>
          <w:sz w:val="28"/>
          <w:szCs w:val="24"/>
          <w:lang w:eastAsia="zh-CN"/>
        </w:rPr>
        <w:t>项目编号：BYWZ-2023071</w:t>
      </w:r>
      <w:r>
        <w:rPr>
          <w:rFonts w:hint="default" w:asciiTheme="minorEastAsia" w:hAnsiTheme="minorEastAsia"/>
          <w:sz w:val="28"/>
          <w:szCs w:val="24"/>
          <w:lang w:val="en-US" w:eastAsia="zh-CN"/>
        </w:rPr>
        <w:t>8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4"/>
          <w:lang w:eastAsia="zh-CN"/>
        </w:rPr>
        <w:t>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280" w:firstLineChars="100"/>
        <w:textAlignment w:val="auto"/>
        <w:rPr>
          <w:rFonts w:asciiTheme="minorEastAsia" w:hAnsiTheme="minorEastAsia"/>
          <w:sz w:val="28"/>
          <w:szCs w:val="24"/>
        </w:rPr>
      </w:pPr>
      <w:r>
        <w:rPr>
          <w:rFonts w:hint="eastAsia" w:asciiTheme="minorEastAsia" w:hAnsiTheme="minorEastAsia"/>
          <w:sz w:val="28"/>
          <w:szCs w:val="24"/>
        </w:rPr>
        <w:t>投标人名称：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280" w:firstLineChars="100"/>
        <w:textAlignment w:val="auto"/>
        <w:rPr>
          <w:rFonts w:asciiTheme="minorEastAsia" w:hAnsiTheme="minorEastAsia"/>
          <w:color w:val="000000"/>
          <w:sz w:val="28"/>
          <w:szCs w:val="24"/>
        </w:rPr>
      </w:pPr>
      <w:r>
        <w:rPr>
          <w:rFonts w:hint="eastAsia" w:asciiTheme="minorEastAsia" w:hAnsiTheme="minorEastAsia"/>
          <w:color w:val="000000"/>
          <w:sz w:val="28"/>
          <w:szCs w:val="24"/>
        </w:rPr>
        <w:t>投标报价如下表：</w:t>
      </w:r>
    </w:p>
    <w:tbl>
      <w:tblPr>
        <w:tblStyle w:val="9"/>
        <w:tblW w:w="8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9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4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4"/>
              </w:rPr>
              <w:t>项目名称</w:t>
            </w:r>
          </w:p>
        </w:tc>
        <w:tc>
          <w:tcPr>
            <w:tcW w:w="467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4"/>
              </w:rPr>
              <w:t>投标价</w:t>
            </w:r>
          </w:p>
          <w:p>
            <w:pPr>
              <w:pStyle w:val="16"/>
              <w:snapToGrid w:val="0"/>
              <w:spacing w:before="0" w:after="0" w:line="360" w:lineRule="auto"/>
              <w:textAlignment w:val="auto"/>
              <w:rPr>
                <w:rFonts w:asciiTheme="minorEastAsia" w:hAnsiTheme="minorEastAsia" w:eastAsiaTheme="minorEastAsia"/>
                <w:bCs/>
                <w:kern w:val="2"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8"/>
                <w:szCs w:val="24"/>
              </w:rPr>
              <w:t>(单位：人民币元)</w:t>
            </w:r>
            <w:r>
              <w:rPr>
                <w:rFonts w:hint="eastAsia"/>
                <w:b/>
                <w:sz w:val="28"/>
                <w:szCs w:val="24"/>
              </w:rPr>
              <w:t>含税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428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56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同德街泽德社区环卫压缩站升级改造项目工程设计</w:t>
            </w:r>
          </w:p>
          <w:p>
            <w:pPr>
              <w:spacing w:line="400" w:lineRule="exact"/>
              <w:rPr>
                <w:sz w:val="28"/>
                <w:szCs w:val="24"/>
              </w:rPr>
            </w:pPr>
          </w:p>
        </w:tc>
        <w:tc>
          <w:tcPr>
            <w:tcW w:w="4677" w:type="dxa"/>
            <w:vAlign w:val="center"/>
          </w:tcPr>
          <w:p>
            <w:pPr>
              <w:pStyle w:val="6"/>
              <w:adjustRightInd w:val="0"/>
              <w:snapToGrid w:val="0"/>
              <w:spacing w:line="360" w:lineRule="auto"/>
              <w:rPr>
                <w:rFonts w:asciiTheme="minorEastAsia" w:hAnsiTheme="minorEastAsia" w:eastAsia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4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28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4677" w:type="dxa"/>
            <w:vAlign w:val="center"/>
          </w:tcPr>
          <w:p>
            <w:pPr>
              <w:pStyle w:val="6"/>
              <w:adjustRightInd w:val="0"/>
              <w:snapToGrid w:val="0"/>
              <w:spacing w:line="360" w:lineRule="auto"/>
              <w:rPr>
                <w:rFonts w:asciiTheme="minorEastAsia" w:hAnsiTheme="minorEastAsia" w:eastAsia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4"/>
              </w:rPr>
              <w:t>大写：</w:t>
            </w:r>
          </w:p>
        </w:tc>
      </w:tr>
    </w:tbl>
    <w:p>
      <w:pPr>
        <w:spacing w:line="360" w:lineRule="auto"/>
        <w:ind w:firstLine="280" w:firstLineChars="100"/>
        <w:rPr>
          <w:rFonts w:asciiTheme="minorEastAsia" w:hAnsiTheme="minorEastAsia"/>
          <w:sz w:val="28"/>
          <w:szCs w:val="24"/>
        </w:rPr>
      </w:pPr>
      <w:r>
        <w:rPr>
          <w:rFonts w:hint="eastAsia" w:asciiTheme="minorEastAsia" w:hAnsiTheme="minorEastAsia"/>
          <w:sz w:val="28"/>
          <w:szCs w:val="24"/>
        </w:rPr>
        <w:t>注：投标报价为人民币报价。</w:t>
      </w:r>
    </w:p>
    <w:p>
      <w:pPr>
        <w:pStyle w:val="17"/>
        <w:spacing w:before="0" w:after="0" w:line="360" w:lineRule="auto"/>
        <w:ind w:left="0" w:right="24" w:firstLine="480"/>
        <w:jc w:val="both"/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7"/>
        <w:spacing w:before="0" w:after="0" w:line="360" w:lineRule="auto"/>
        <w:ind w:left="0" w:right="24" w:firstLine="480"/>
        <w:jc w:val="both"/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7"/>
        <w:spacing w:before="0" w:after="0" w:line="360" w:lineRule="auto"/>
        <w:ind w:left="0" w:right="24" w:firstLine="480"/>
        <w:jc w:val="both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联系人：                    联系电话：</w:t>
      </w:r>
    </w:p>
    <w:p>
      <w:pPr>
        <w:pStyle w:val="3"/>
        <w:tabs>
          <w:tab w:val="left" w:pos="3960"/>
        </w:tabs>
        <w:spacing w:line="360" w:lineRule="auto"/>
        <w:ind w:left="855" w:leftChars="-2450" w:hanging="6000" w:hangingChars="2143"/>
        <w:rPr>
          <w:rFonts w:asciiTheme="minorEastAsia" w:hAnsiTheme="minorEastAsia" w:eastAsiaTheme="minorEastAsia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600"/>
        <w:textAlignment w:val="auto"/>
        <w:rPr>
          <w:rFonts w:asciiTheme="minorEastAsia" w:hAnsiTheme="minorEastAsia"/>
          <w:sz w:val="28"/>
          <w:szCs w:val="24"/>
        </w:rPr>
      </w:pPr>
      <w:r>
        <w:rPr>
          <w:rFonts w:hint="eastAsia" w:asciiTheme="minorEastAsia" w:hAnsiTheme="minorEastAsia"/>
          <w:sz w:val="28"/>
          <w:szCs w:val="24"/>
        </w:rPr>
        <w:t>投标单位（单位公章）：</w:t>
      </w:r>
    </w:p>
    <w:p>
      <w:pPr>
        <w:keepNext w:val="0"/>
        <w:keepLines w:val="0"/>
        <w:pageBreakBefore w:val="0"/>
        <w:widowControl w:val="0"/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5" w:firstLine="4480" w:firstLineChars="1600"/>
        <w:textAlignment w:val="auto"/>
        <w:rPr>
          <w:rFonts w:asciiTheme="minorEastAsia" w:hAnsiTheme="minorEastAsia"/>
          <w:sz w:val="28"/>
          <w:szCs w:val="24"/>
        </w:rPr>
      </w:pPr>
      <w:r>
        <w:rPr>
          <w:rFonts w:hint="eastAsia" w:asciiTheme="minorEastAsia" w:hAnsiTheme="minorEastAsia"/>
          <w:sz w:val="28"/>
          <w:szCs w:val="24"/>
        </w:rPr>
        <w:t>授权代表</w:t>
      </w:r>
      <w:r>
        <w:rPr>
          <w:rFonts w:asciiTheme="minorEastAsia" w:hAnsiTheme="minorEastAsia"/>
          <w:sz w:val="28"/>
          <w:szCs w:val="24"/>
        </w:rPr>
        <w:t>（签名或盖章）</w:t>
      </w:r>
      <w:r>
        <w:rPr>
          <w:rFonts w:hint="eastAsia" w:asciiTheme="minorEastAsia" w:hAnsiTheme="minorEastAsia"/>
          <w:sz w:val="28"/>
          <w:szCs w:val="24"/>
        </w:rPr>
        <w:t>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600"/>
        <w:textAlignment w:val="auto"/>
        <w:rPr>
          <w:rFonts w:asciiTheme="minorEastAsia" w:hAnsiTheme="minorEastAsia"/>
          <w:sz w:val="28"/>
          <w:szCs w:val="24"/>
        </w:rPr>
      </w:pPr>
      <w:r>
        <w:rPr>
          <w:rFonts w:hint="eastAsia" w:asciiTheme="minorEastAsia" w:hAnsiTheme="minorEastAsia"/>
          <w:sz w:val="28"/>
          <w:szCs w:val="24"/>
        </w:rPr>
        <w:t>日  期：    年    月    日</w:t>
      </w:r>
    </w:p>
    <w:p>
      <w:pPr>
        <w:snapToGrid w:val="0"/>
        <w:spacing w:line="560" w:lineRule="exact"/>
        <w:ind w:firstLine="560" w:firstLineChars="200"/>
        <w:jc w:val="left"/>
        <w:rPr>
          <w:rFonts w:asciiTheme="minorEastAsia" w:hAnsiTheme="minorEastAsia"/>
          <w:sz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03"/>
    <w:rsid w:val="000130F9"/>
    <w:rsid w:val="00095BE6"/>
    <w:rsid w:val="000E42E8"/>
    <w:rsid w:val="00126418"/>
    <w:rsid w:val="00150A0B"/>
    <w:rsid w:val="00183F35"/>
    <w:rsid w:val="00185677"/>
    <w:rsid w:val="001B0478"/>
    <w:rsid w:val="002162A9"/>
    <w:rsid w:val="0024698C"/>
    <w:rsid w:val="00265FAE"/>
    <w:rsid w:val="002C53E4"/>
    <w:rsid w:val="003739A9"/>
    <w:rsid w:val="004547A9"/>
    <w:rsid w:val="00467342"/>
    <w:rsid w:val="00496CB9"/>
    <w:rsid w:val="00505509"/>
    <w:rsid w:val="0055463E"/>
    <w:rsid w:val="005557AE"/>
    <w:rsid w:val="00556801"/>
    <w:rsid w:val="00564247"/>
    <w:rsid w:val="005D1717"/>
    <w:rsid w:val="005D758C"/>
    <w:rsid w:val="006726E1"/>
    <w:rsid w:val="00672DFB"/>
    <w:rsid w:val="0068103B"/>
    <w:rsid w:val="006823B2"/>
    <w:rsid w:val="006D08EE"/>
    <w:rsid w:val="006E6586"/>
    <w:rsid w:val="006F7778"/>
    <w:rsid w:val="00716A39"/>
    <w:rsid w:val="007505FD"/>
    <w:rsid w:val="007562FA"/>
    <w:rsid w:val="00783D3A"/>
    <w:rsid w:val="007C2940"/>
    <w:rsid w:val="007E4323"/>
    <w:rsid w:val="0080017D"/>
    <w:rsid w:val="0080043F"/>
    <w:rsid w:val="00864E4F"/>
    <w:rsid w:val="008A15AA"/>
    <w:rsid w:val="008E3B39"/>
    <w:rsid w:val="0097085C"/>
    <w:rsid w:val="00974ED2"/>
    <w:rsid w:val="009F5342"/>
    <w:rsid w:val="00A40C17"/>
    <w:rsid w:val="00A423D6"/>
    <w:rsid w:val="00AB683B"/>
    <w:rsid w:val="00AD4E5D"/>
    <w:rsid w:val="00B02EA6"/>
    <w:rsid w:val="00B76256"/>
    <w:rsid w:val="00B76603"/>
    <w:rsid w:val="00BD5195"/>
    <w:rsid w:val="00BE1598"/>
    <w:rsid w:val="00C60962"/>
    <w:rsid w:val="00C6435A"/>
    <w:rsid w:val="00CA72CC"/>
    <w:rsid w:val="00D13641"/>
    <w:rsid w:val="00D3641E"/>
    <w:rsid w:val="00D44A0E"/>
    <w:rsid w:val="00D97791"/>
    <w:rsid w:val="00E7174E"/>
    <w:rsid w:val="00E80877"/>
    <w:rsid w:val="00EE0CE3"/>
    <w:rsid w:val="00F116B0"/>
    <w:rsid w:val="00F175E0"/>
    <w:rsid w:val="00F36B13"/>
    <w:rsid w:val="00F65AE9"/>
    <w:rsid w:val="00F90D96"/>
    <w:rsid w:val="00FA6556"/>
    <w:rsid w:val="00FD61E5"/>
    <w:rsid w:val="037078D4"/>
    <w:rsid w:val="11C77183"/>
    <w:rsid w:val="19840BD4"/>
    <w:rsid w:val="1A013AAA"/>
    <w:rsid w:val="1D3560AB"/>
    <w:rsid w:val="272372C7"/>
    <w:rsid w:val="2A6009E8"/>
    <w:rsid w:val="30983D96"/>
    <w:rsid w:val="37A66CFC"/>
    <w:rsid w:val="37BE562E"/>
    <w:rsid w:val="38EE2C22"/>
    <w:rsid w:val="39613B77"/>
    <w:rsid w:val="46531C29"/>
    <w:rsid w:val="4E4379C8"/>
    <w:rsid w:val="5865029C"/>
    <w:rsid w:val="5D09041B"/>
    <w:rsid w:val="624A58CB"/>
    <w:rsid w:val="62CF0468"/>
    <w:rsid w:val="6D5C23A3"/>
    <w:rsid w:val="739B2A4C"/>
    <w:rsid w:val="74FD55DB"/>
    <w:rsid w:val="7723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0"/>
    <w:rPr>
      <w:rFonts w:ascii="宋体" w:hAnsi="Courier New" w:eastAsia="宋体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heading"/>
    <w:basedOn w:val="1"/>
    <w:next w:val="7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Cs w:val="20"/>
    </w:rPr>
  </w:style>
  <w:style w:type="paragraph" w:styleId="7">
    <w:name w:val="index 1"/>
    <w:basedOn w:val="1"/>
    <w:next w:val="1"/>
    <w:semiHidden/>
    <w:unhideWhenUsed/>
    <w:qFormat/>
    <w:uiPriority w:val="99"/>
  </w:style>
  <w:style w:type="paragraph" w:styleId="8">
    <w:name w:val="Body Text 2"/>
    <w:basedOn w:val="1"/>
    <w:link w:val="15"/>
    <w:unhideWhenUsed/>
    <w:qFormat/>
    <w:uiPriority w:val="99"/>
    <w:pPr>
      <w:spacing w:after="120" w:line="480" w:lineRule="auto"/>
    </w:p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4">
    <w:name w:val="纯文本 字符"/>
    <w:basedOn w:val="10"/>
    <w:link w:val="3"/>
    <w:qFormat/>
    <w:uiPriority w:val="0"/>
    <w:rPr>
      <w:rFonts w:ascii="宋体" w:hAnsi="Courier New" w:eastAsia="宋体"/>
    </w:rPr>
  </w:style>
  <w:style w:type="character" w:customStyle="1" w:styleId="15">
    <w:name w:val="正文文本 2 字符"/>
    <w:basedOn w:val="10"/>
    <w:link w:val="8"/>
    <w:qFormat/>
    <w:uiPriority w:val="99"/>
  </w:style>
  <w:style w:type="paragraph" w:customStyle="1" w:styleId="16">
    <w:name w:val="样式2"/>
    <w:basedOn w:val="1"/>
    <w:qFormat/>
    <w:uiPriority w:val="0"/>
    <w:pPr>
      <w:adjustRightInd w:val="0"/>
      <w:spacing w:before="120" w:after="120" w:line="312" w:lineRule="atLeast"/>
      <w:jc w:val="center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17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14B368-CE36-4D14-9ABE-898929BBD8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229</Words>
  <Characters>1307</Characters>
  <Lines>10</Lines>
  <Paragraphs>3</Paragraphs>
  <TotalTime>1</TotalTime>
  <ScaleCrop>false</ScaleCrop>
  <LinksUpToDate>false</LinksUpToDate>
  <CharactersWithSpaces>1533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2020-05-19T02:32:00Z</dcterms:created>
  <dc:creator>邱静</dc:creator>
  <cp:lastModifiedBy>Administrator</cp:lastModifiedBy>
  <cp:lastPrinted>2021-10-20T07:20:00Z</cp:lastPrinted>
  <dcterms:modified xsi:type="dcterms:W3CDTF">2023-07-18T06:39:53Z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0DFEB1765F214653A87027DF625494FA</vt:lpwstr>
  </property>
</Properties>
</file>