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670119"/>
      <w:bookmarkStart w:id="1" w:name="_Toc263336365"/>
      <w:bookmarkStart w:id="2" w:name="_Toc263437590"/>
      <w:bookmarkStart w:id="3" w:name="_Toc263321024"/>
    </w:p>
    <w:p>
      <w:pPr>
        <w:bidi w:val="0"/>
        <w:rPr>
          <w:rFonts w:hint="eastAsia"/>
        </w:rPr>
      </w:pPr>
      <w:bookmarkStart w:id="4" w:name="_Toc534894057"/>
      <w:bookmarkStart w:id="5" w:name="_Toc366144545"/>
      <w:bookmarkStart w:id="6" w:name="_Toc519029139"/>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379"/>
      <w:bookmarkStart w:id="8" w:name="_Toc110315002"/>
      <w:bookmarkStart w:id="9" w:name="_Toc222735167"/>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left="2238" w:leftChars="266" w:hanging="1600" w:hangingChars="500"/>
        <w:jc w:val="both"/>
        <w:textAlignment w:val="auto"/>
        <w:rPr>
          <w:rFonts w:hint="eastAsia" w:asciiTheme="minorEastAsia" w:hAnsiTheme="minorEastAsia" w:eastAsiaTheme="minorEastAsia" w:cstheme="minorEastAsia"/>
          <w:b w:val="0"/>
          <w:snapToGrid/>
          <w:color w:val="auto"/>
          <w:spacing w:val="0"/>
          <w:kern w:val="2"/>
          <w:sz w:val="32"/>
          <w:szCs w:val="32"/>
          <w:highlight w:val="none"/>
          <w:u w:val="none"/>
          <w:lang w:eastAsia="zh-CN"/>
          <w:rPrChange w:id="1" w:author="刘汉华" w:date="2024-11-01T10:00:34Z">
            <w:rPr>
              <w:rFonts w:hint="eastAsia" w:ascii="仿宋" w:hAnsi="仿宋" w:eastAsia="仿宋" w:cs="仿宋"/>
              <w:b w:val="0"/>
              <w:snapToGrid/>
              <w:color w:val="auto"/>
              <w:spacing w:val="0"/>
              <w:kern w:val="2"/>
              <w:sz w:val="32"/>
              <w:szCs w:val="32"/>
              <w:highlight w:val="none"/>
              <w:u w:val="none"/>
              <w:lang w:eastAsia="zh-CN"/>
            </w:rPr>
          </w:rPrChange>
        </w:rPr>
        <w:pPrChange w:id="0" w:author="刘汉华" w:date="2024-11-01T10:00:46Z">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pPr>
        </w:pPrChange>
      </w:pPr>
      <w:r>
        <w:rPr>
          <w:rFonts w:hint="eastAsia"/>
          <w:sz w:val="32"/>
          <w:szCs w:val="32"/>
        </w:rPr>
        <w:t>项目名称：</w:t>
      </w:r>
      <w:ins w:id="2" w:author="易安琦" w:date="2024-10-31T14:45:45Z">
        <w:r>
          <w:rPr>
            <w:rFonts w:hint="eastAsia" w:asciiTheme="minorEastAsia" w:hAnsiTheme="minorEastAsia" w:eastAsiaTheme="minorEastAsia" w:cstheme="minorEastAsia"/>
            <w:sz w:val="32"/>
            <w:szCs w:val="32"/>
            <w:lang w:eastAsia="zh-CN"/>
            <w:rPrChange w:id="3" w:author="刘汉华" w:date="2024-11-01T10:00:34Z">
              <w:rPr>
                <w:rFonts w:hint="eastAsia" w:ascii="仿宋" w:hAnsi="仿宋" w:eastAsia="仿宋"/>
                <w:sz w:val="32"/>
                <w:szCs w:val="32"/>
                <w:lang w:eastAsia="zh-CN"/>
              </w:rPr>
            </w:rPrChange>
          </w:rPr>
          <w:t>太和农资总店及江高综合商场物业电梯设备维修</w:t>
        </w:r>
      </w:ins>
      <w:ins w:id="4" w:author="易安琦" w:date="2024-10-31T14:45:45Z">
        <w:r>
          <w:rPr>
            <w:rFonts w:hint="eastAsia" w:asciiTheme="minorEastAsia" w:hAnsiTheme="minorEastAsia" w:eastAsiaTheme="minorEastAsia" w:cstheme="minorEastAsia"/>
            <w:sz w:val="32"/>
            <w:szCs w:val="32"/>
            <w:lang w:eastAsia="zh-CN"/>
            <w:rPrChange w:id="5" w:author="刘汉华" w:date="2024-11-01T10:00:34Z">
              <w:rPr>
                <w:rFonts w:hint="eastAsia" w:ascii="仿宋" w:hAnsi="仿宋" w:eastAsia="仿宋"/>
                <w:sz w:val="32"/>
                <w:szCs w:val="32"/>
                <w:lang w:eastAsia="zh-CN"/>
              </w:rPr>
            </w:rPrChange>
          </w:rPr>
          <w:t>工程</w:t>
        </w:r>
      </w:ins>
      <w:del w:id="6" w:author="易安琦" w:date="2024-10-31T14:45:45Z">
        <w:r>
          <w:rPr>
            <w:rFonts w:hint="eastAsia" w:asciiTheme="minorEastAsia" w:hAnsiTheme="minorEastAsia" w:eastAsiaTheme="minorEastAsia" w:cstheme="minorEastAsia"/>
            <w:sz w:val="32"/>
            <w:szCs w:val="32"/>
            <w:lang w:eastAsia="zh-CN"/>
            <w:rPrChange w:id="7" w:author="刘汉华" w:date="2024-11-01T10:00:34Z">
              <w:rPr>
                <w:rFonts w:hint="eastAsia" w:ascii="仿宋" w:hAnsi="仿宋" w:eastAsia="仿宋"/>
                <w:sz w:val="32"/>
                <w:szCs w:val="32"/>
                <w:lang w:eastAsia="zh-CN"/>
              </w:rPr>
            </w:rPrChange>
          </w:rPr>
          <w:delText>2024年江高片区下半年度零星维修工程</w:delText>
        </w:r>
      </w:del>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-TZ-</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410</w:t>
      </w:r>
      <w:del w:id="8" w:author="易安琦" w:date="2024-10-31T14:47:16Z">
        <w:r>
          <w:rPr>
            <w:rFonts w:hint="default" w:ascii="仿宋" w:hAnsi="仿宋" w:eastAsia="仿宋" w:cs="仿宋"/>
            <w:color w:val="auto"/>
            <w:kern w:val="0"/>
            <w:sz w:val="32"/>
            <w:szCs w:val="32"/>
            <w:highlight w:val="none"/>
            <w:lang w:val="en-US" w:eastAsia="zh-CN"/>
          </w:rPr>
          <w:delText>18</w:delText>
        </w:r>
      </w:del>
      <w:ins w:id="9" w:author="易安琦" w:date="2024-10-31T14:47:16Z">
        <w:r>
          <w:rPr>
            <w:rFonts w:hint="eastAsia" w:ascii="仿宋" w:hAnsi="仿宋" w:eastAsia="仿宋" w:cs="仿宋"/>
            <w:color w:val="auto"/>
            <w:kern w:val="0"/>
            <w:sz w:val="32"/>
            <w:szCs w:val="32"/>
            <w:highlight w:val="none"/>
            <w:lang w:val="en-US" w:eastAsia="zh-CN"/>
          </w:rPr>
          <w:t>31</w:t>
        </w:r>
      </w:ins>
      <w:r>
        <w:rPr>
          <w:rFonts w:hint="eastAsia" w:ascii="仿宋" w:hAnsi="仿宋" w:eastAsia="仿宋" w:cs="仿宋"/>
          <w:color w:val="auto"/>
          <w:kern w:val="0"/>
          <w:sz w:val="32"/>
          <w:szCs w:val="32"/>
          <w:highlight w:val="none"/>
          <w:lang w:val="en-US" w:eastAsia="zh-CN"/>
        </w:rPr>
        <w:t>-01</w:t>
      </w:r>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1" w:name="_Toc519029141"/>
      <w:bookmarkStart w:id="12" w:name="_Toc366144547"/>
      <w:bookmarkStart w:id="13" w:name="_Toc534894059"/>
      <w:bookmarkStart w:id="14" w:name="_Toc519029142"/>
      <w:bookmarkStart w:id="15" w:name="_Toc21446"/>
      <w:bookmarkStart w:id="16" w:name="_Toc14681"/>
      <w:r>
        <w:rPr>
          <w:rFonts w:hint="eastAsia"/>
          <w:b/>
          <w:bCs/>
        </w:rPr>
        <w:t>附件1</w:t>
      </w:r>
      <w:bookmarkEnd w:id="11"/>
      <w:bookmarkEnd w:id="12"/>
      <w:bookmarkEnd w:id="13"/>
    </w:p>
    <w:p>
      <w:pPr>
        <w:pStyle w:val="4"/>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6"/>
        <w:gridCol w:w="5417"/>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7"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continue"/>
            <w:tcBorders>
              <w:tl2br w:val="nil"/>
              <w:tr2bl w:val="nil"/>
            </w:tcBorders>
            <w:noWrap w:val="0"/>
            <w:vAlign w:val="center"/>
          </w:tcPr>
          <w:p>
            <w:pPr>
              <w:bidi w:val="0"/>
              <w:spacing w:line="240" w:lineRule="auto"/>
              <w:jc w:val="center"/>
              <w:rPr>
                <w:rFonts w:hint="eastAsia"/>
                <w:sz w:val="21"/>
                <w:szCs w:val="21"/>
              </w:rPr>
            </w:pPr>
          </w:p>
        </w:tc>
        <w:tc>
          <w:tcPr>
            <w:tcW w:w="2917"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w:t>
            </w:r>
            <w:del w:id="10" w:author="易安琦" w:date="2024-10-30T17:45:59Z">
              <w:r>
                <w:rPr>
                  <w:rFonts w:hint="default" w:asciiTheme="majorEastAsia" w:hAnsiTheme="majorEastAsia" w:eastAsiaTheme="majorEastAsia" w:cstheme="majorEastAsia"/>
                  <w:sz w:val="21"/>
                  <w:szCs w:val="21"/>
                  <w:lang w:val="en-US" w:eastAsia="zh-CN"/>
                </w:rPr>
                <w:delText>申</w:delText>
              </w:r>
            </w:del>
            <w:ins w:id="11" w:author="易安琦" w:date="2024-10-30T17:46:07Z">
              <w:r>
                <w:rPr>
                  <w:rFonts w:hint="eastAsia" w:asciiTheme="majorEastAsia" w:hAnsiTheme="majorEastAsia" w:eastAsiaTheme="majorEastAsia" w:cstheme="majorEastAsia"/>
                  <w:sz w:val="21"/>
                  <w:szCs w:val="21"/>
                  <w:lang w:val="en-US" w:eastAsia="zh-CN"/>
                </w:rPr>
                <w:t>声</w:t>
              </w:r>
            </w:ins>
            <w:r>
              <w:rPr>
                <w:rFonts w:hint="eastAsia" w:asciiTheme="majorEastAsia" w:hAnsiTheme="majorEastAsia" w:eastAsiaTheme="majorEastAsia" w:cstheme="majorEastAsia"/>
                <w:sz w:val="21"/>
                <w:szCs w:val="21"/>
                <w:lang w:eastAsia="zh-CN"/>
              </w:rPr>
              <w:t>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企业资质证明文件：</w:t>
            </w: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lang w:eastAsia="zh-CN"/>
              </w:rPr>
              <w:t>报价企业营业执照；</w:t>
            </w:r>
            <w:r>
              <w:rPr>
                <w:rFonts w:hint="eastAsia" w:asciiTheme="majorEastAsia" w:hAnsiTheme="majorEastAsia" w:eastAsiaTheme="majorEastAsia" w:cstheme="majorEastAsia"/>
                <w:sz w:val="21"/>
                <w:szCs w:val="21"/>
                <w:lang w:val="en-US" w:eastAsia="zh-CN"/>
              </w:rPr>
              <w:t>2.</w:t>
            </w:r>
            <w:del w:id="12" w:author="易安琦" w:date="2024-10-31T14:49:07Z">
              <w:r>
                <w:rPr>
                  <w:rFonts w:hint="eastAsia" w:asciiTheme="majorEastAsia" w:hAnsiTheme="majorEastAsia" w:eastAsiaTheme="majorEastAsia" w:cstheme="majorEastAsia"/>
                  <w:sz w:val="21"/>
                  <w:szCs w:val="21"/>
                  <w:lang w:eastAsia="zh-CN"/>
                </w:rPr>
                <w:delText>报价</w:delText>
              </w:r>
            </w:del>
            <w:del w:id="13" w:author="易安琦" w:date="2024-10-31T14:49:07Z">
              <w:r>
                <w:rPr>
                  <w:rFonts w:hint="eastAsia" w:asciiTheme="majorEastAsia" w:hAnsiTheme="majorEastAsia" w:eastAsiaTheme="majorEastAsia" w:cstheme="majorEastAsia"/>
                  <w:sz w:val="21"/>
                  <w:szCs w:val="21"/>
                </w:rPr>
                <w:delText>人持有建设行政主管部门颁发的企业资质证书</w:delText>
              </w:r>
            </w:del>
            <w:del w:id="14" w:author="易安琦" w:date="2024-10-31T14:49:07Z">
              <w:r>
                <w:rPr>
                  <w:rFonts w:hint="eastAsia" w:asciiTheme="majorEastAsia" w:hAnsiTheme="majorEastAsia" w:eastAsiaTheme="majorEastAsia" w:cstheme="majorEastAsia"/>
                  <w:sz w:val="21"/>
                  <w:szCs w:val="21"/>
                  <w:lang w:eastAsia="zh-CN"/>
                </w:rPr>
                <w:delText>；</w:delText>
              </w:r>
            </w:del>
            <w:del w:id="15" w:author="易安琦" w:date="2024-10-31T14:49:07Z">
              <w:r>
                <w:rPr>
                  <w:rFonts w:hint="eastAsia" w:asciiTheme="majorEastAsia" w:hAnsiTheme="majorEastAsia" w:eastAsiaTheme="majorEastAsia" w:cstheme="majorEastAsia"/>
                  <w:sz w:val="21"/>
                  <w:szCs w:val="21"/>
                  <w:lang w:val="en-US" w:eastAsia="zh-CN"/>
                </w:rPr>
                <w:delText>3.</w:delText>
              </w:r>
            </w:del>
            <w:ins w:id="16" w:author="易安琦" w:date="2024-10-31T14:48:17Z">
              <w:r>
                <w:rPr>
                  <w:rFonts w:hint="eastAsia" w:asciiTheme="majorEastAsia" w:hAnsiTheme="majorEastAsia" w:eastAsiaTheme="majorEastAsia" w:cstheme="majorEastAsia"/>
                  <w:color w:val="auto"/>
                  <w:sz w:val="21"/>
                  <w:szCs w:val="21"/>
                  <w:highlight w:val="none"/>
                  <w:rPrChange w:id="17" w:author="易安琦" w:date="2024-10-31T14:48:22Z">
                    <w:rPr>
                      <w:rFonts w:hint="eastAsia" w:ascii="仿宋" w:hAnsi="仿宋" w:eastAsia="仿宋" w:cs="仿宋"/>
                      <w:color w:val="auto"/>
                      <w:sz w:val="32"/>
                      <w:szCs w:val="32"/>
                      <w:highlight w:val="none"/>
                    </w:rPr>
                  </w:rPrChange>
                </w:rPr>
                <w:t>《中华人民共和国特种设备生产许可证》（电梯安装(含修理)）</w:t>
              </w:r>
            </w:ins>
            <w:ins w:id="18" w:author="易安琦" w:date="2024-10-31T14:52:08Z">
              <w:r>
                <w:rPr>
                  <w:rFonts w:hint="eastAsia" w:asciiTheme="majorEastAsia" w:hAnsiTheme="majorEastAsia" w:eastAsiaTheme="majorEastAsia" w:cstheme="majorEastAsia"/>
                  <w:color w:val="auto"/>
                  <w:sz w:val="21"/>
                  <w:szCs w:val="21"/>
                </w:rPr>
                <w:t>（附件</w:t>
              </w:r>
            </w:ins>
            <w:ins w:id="19" w:author="易安琦" w:date="2024-10-31T14:52:11Z">
              <w:r>
                <w:rPr>
                  <w:rFonts w:hint="eastAsia" w:asciiTheme="majorEastAsia" w:hAnsiTheme="majorEastAsia" w:eastAsiaTheme="majorEastAsia" w:cstheme="majorEastAsia"/>
                  <w:color w:val="auto"/>
                  <w:sz w:val="21"/>
                  <w:szCs w:val="21"/>
                  <w:lang w:val="en-US" w:eastAsia="zh-CN"/>
                </w:rPr>
                <w:t>5</w:t>
              </w:r>
            </w:ins>
            <w:ins w:id="20" w:author="易安琦" w:date="2024-10-31T14:52:08Z">
              <w:r>
                <w:rPr>
                  <w:rFonts w:hint="eastAsia" w:asciiTheme="majorEastAsia" w:hAnsiTheme="majorEastAsia" w:eastAsiaTheme="majorEastAsia" w:cstheme="majorEastAsia"/>
                  <w:color w:val="auto"/>
                  <w:sz w:val="21"/>
                  <w:szCs w:val="21"/>
                </w:rPr>
                <w:t>）</w:t>
              </w:r>
            </w:ins>
            <w:del w:id="21" w:author="易安琦" w:date="2024-10-31T14:48:17Z">
              <w:r>
                <w:rPr>
                  <w:rFonts w:hint="eastAsia" w:asciiTheme="majorEastAsia" w:hAnsiTheme="majorEastAsia" w:eastAsiaTheme="majorEastAsia" w:cstheme="majorEastAsia"/>
                  <w:sz w:val="21"/>
                  <w:szCs w:val="21"/>
                </w:rPr>
                <w:delText>安全生产许可证</w:delText>
              </w:r>
            </w:del>
            <w:del w:id="22" w:author="易安琦" w:date="2024-10-31T14:48:17Z">
              <w:r>
                <w:rPr>
                  <w:rFonts w:hint="eastAsia" w:asciiTheme="majorEastAsia" w:hAnsiTheme="majorEastAsia" w:eastAsiaTheme="majorEastAsia" w:cstheme="majorEastAsia"/>
                  <w:sz w:val="21"/>
                  <w:szCs w:val="21"/>
                  <w:lang w:eastAsia="zh-CN"/>
                </w:rPr>
                <w:delText>；</w:delText>
              </w:r>
            </w:del>
            <w:del w:id="23" w:author="易安琦" w:date="2024-10-31T14:48:17Z">
              <w:r>
                <w:rPr>
                  <w:rFonts w:hint="eastAsia" w:asciiTheme="majorEastAsia" w:hAnsiTheme="majorEastAsia" w:eastAsiaTheme="majorEastAsia" w:cstheme="majorEastAsia"/>
                  <w:b w:val="0"/>
                  <w:bCs w:val="0"/>
                  <w:smallCaps w:val="0"/>
                  <w:color w:val="auto"/>
                  <w:kern w:val="2"/>
                  <w:sz w:val="21"/>
                  <w:szCs w:val="21"/>
                  <w:highlight w:val="none"/>
                </w:rPr>
                <w:delText>具有承接本工程所需的</w:delText>
              </w:r>
            </w:del>
            <w:del w:id="24" w:author="易安琦" w:date="2024-10-31T14:48:17Z">
              <w:r>
                <w:rPr>
                  <w:rFonts w:hint="eastAsia" w:asciiTheme="majorEastAsia" w:hAnsiTheme="majorEastAsia" w:eastAsiaTheme="majorEastAsia" w:cstheme="majorEastAsia"/>
                  <w:color w:val="auto"/>
                  <w:sz w:val="21"/>
                  <w:szCs w:val="21"/>
                  <w:highlight w:val="none"/>
                  <w:lang w:val="en-US" w:eastAsia="zh-CN"/>
                </w:rPr>
                <w:delText>建筑</w:delText>
              </w:r>
            </w:del>
            <w:del w:id="25" w:author="易安琦" w:date="2024-10-31T14:48:17Z">
              <w:r>
                <w:rPr>
                  <w:rFonts w:hint="eastAsia" w:asciiTheme="majorEastAsia" w:hAnsiTheme="majorEastAsia" w:eastAsiaTheme="majorEastAsia" w:cstheme="majorEastAsia"/>
                  <w:color w:val="auto"/>
                  <w:sz w:val="21"/>
                  <w:szCs w:val="21"/>
                  <w:highlight w:val="none"/>
                  <w:lang w:eastAsia="zh-CN"/>
                </w:rPr>
                <w:delText>工程施工总承包三级或以上资质</w:delText>
              </w:r>
            </w:del>
            <w:del w:id="26" w:author="易安琦" w:date="2024-10-31T14:48:17Z">
              <w:r>
                <w:rPr>
                  <w:rFonts w:hint="eastAsia" w:asciiTheme="majorEastAsia" w:hAnsiTheme="majorEastAsia" w:eastAsiaTheme="majorEastAsia" w:cstheme="majorEastAsia"/>
                  <w:b w:val="0"/>
                  <w:bCs w:val="0"/>
                  <w:smallCaps w:val="0"/>
                  <w:color w:val="auto"/>
                  <w:kern w:val="2"/>
                  <w:sz w:val="21"/>
                  <w:szCs w:val="21"/>
                  <w:highlight w:val="none"/>
                </w:rPr>
                <w:delText>（以资质证书许可范围为准，在有效期内）</w:delText>
              </w:r>
            </w:del>
            <w:del w:id="27" w:author="易安琦" w:date="2024-10-31T14:48:17Z">
              <w:r>
                <w:rPr>
                  <w:rFonts w:hint="eastAsia" w:asciiTheme="majorEastAsia" w:hAnsiTheme="majorEastAsia" w:eastAsiaTheme="majorEastAsia" w:cstheme="majorEastAsia"/>
                  <w:b w:val="0"/>
                  <w:bCs w:val="0"/>
                  <w:smallCaps w:val="0"/>
                  <w:kern w:val="2"/>
                  <w:sz w:val="21"/>
                  <w:szCs w:val="21"/>
                  <w:lang w:eastAsia="zh-CN"/>
                </w:rPr>
                <w:delText>，提供证件复印件</w:delText>
              </w:r>
            </w:del>
            <w:del w:id="28" w:author="易安琦" w:date="2024-10-31T14:48:17Z">
              <w:r>
                <w:rPr>
                  <w:rFonts w:hint="eastAsia" w:asciiTheme="majorEastAsia" w:hAnsiTheme="majorEastAsia" w:eastAsiaTheme="majorEastAsia" w:cstheme="majorEastAsia"/>
                  <w:color w:val="auto"/>
                  <w:sz w:val="21"/>
                  <w:szCs w:val="21"/>
                </w:rPr>
                <w:delText>（附件</w:delText>
              </w:r>
            </w:del>
            <w:del w:id="29" w:author="易安琦" w:date="2024-10-31T14:48:17Z">
              <w:r>
                <w:rPr>
                  <w:rFonts w:hint="eastAsia" w:asciiTheme="majorEastAsia" w:hAnsiTheme="majorEastAsia" w:eastAsiaTheme="majorEastAsia" w:cstheme="majorEastAsia"/>
                  <w:color w:val="auto"/>
                  <w:sz w:val="21"/>
                  <w:szCs w:val="21"/>
                  <w:lang w:val="en-US" w:eastAsia="zh-CN"/>
                </w:rPr>
                <w:delText>5</w:delText>
              </w:r>
            </w:del>
            <w:del w:id="30" w:author="易安琦" w:date="2024-10-31T14:48:17Z">
              <w:r>
                <w:rPr>
                  <w:rFonts w:hint="eastAsia" w:asciiTheme="majorEastAsia" w:hAnsiTheme="majorEastAsia" w:eastAsiaTheme="majorEastAsia" w:cstheme="majorEastAsia"/>
                  <w:color w:val="auto"/>
                  <w:sz w:val="21"/>
                  <w:szCs w:val="21"/>
                </w:rPr>
                <w:delText>）</w:delText>
              </w:r>
            </w:del>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w:t>
            </w:r>
            <w:r>
              <w:rPr>
                <w:rFonts w:hint="eastAsia" w:asciiTheme="majorEastAsia" w:hAnsiTheme="majorEastAsia" w:eastAsiaTheme="majorEastAsia" w:cstheme="majorEastAsia"/>
                <w:b w:val="0"/>
                <w:bCs/>
                <w:color w:val="auto"/>
                <w:sz w:val="21"/>
                <w:szCs w:val="21"/>
                <w:highlight w:val="none"/>
              </w:rPr>
              <w:t>人员</w:t>
            </w:r>
            <w:r>
              <w:rPr>
                <w:rFonts w:hint="eastAsia" w:asciiTheme="majorEastAsia" w:hAnsiTheme="majorEastAsia" w:eastAsiaTheme="majorEastAsia" w:cstheme="majorEastAsia"/>
                <w:b w:val="0"/>
                <w:bCs/>
                <w:color w:val="auto"/>
                <w:sz w:val="21"/>
                <w:szCs w:val="21"/>
                <w:highlight w:val="none"/>
                <w:lang w:eastAsia="zh-CN"/>
              </w:rPr>
              <w:t>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p>
            <w:pPr>
              <w:bidi w:val="0"/>
              <w:spacing w:line="240" w:lineRule="auto"/>
              <w:jc w:val="left"/>
              <w:rPr>
                <w:del w:id="31" w:author="易安琦" w:date="2024-10-31T14:53:19Z"/>
                <w:rFonts w:hint="eastAsia" w:asciiTheme="majorEastAsia" w:hAnsiTheme="majorEastAsia" w:eastAsiaTheme="majorEastAsia" w:cstheme="majorEastAsia"/>
                <w:b/>
                <w:bCs/>
                <w:color w:val="auto"/>
                <w:sz w:val="18"/>
                <w:szCs w:val="18"/>
                <w:highlight w:val="none"/>
                <w:lang w:eastAsia="zh-CN"/>
              </w:rPr>
            </w:pPr>
            <w:r>
              <w:rPr>
                <w:rFonts w:hint="eastAsia" w:asciiTheme="majorEastAsia" w:hAnsiTheme="majorEastAsia" w:eastAsiaTheme="majorEastAsia" w:cstheme="majorEastAsia"/>
                <w:bCs/>
                <w:color w:val="auto"/>
                <w:sz w:val="21"/>
                <w:szCs w:val="21"/>
                <w:highlight w:val="none"/>
                <w:lang w:val="en-US" w:eastAsia="zh-CN"/>
                <w:rPrChange w:id="32" w:author="易安琦" w:date="2024-10-31T14:53:49Z">
                  <w:rPr>
                    <w:rFonts w:hint="eastAsia" w:asciiTheme="majorEastAsia" w:hAnsiTheme="majorEastAsia" w:eastAsiaTheme="majorEastAsia" w:cstheme="majorEastAsia"/>
                    <w:color w:val="auto"/>
                    <w:sz w:val="18"/>
                    <w:szCs w:val="18"/>
                    <w:highlight w:val="none"/>
                    <w:lang w:val="en-US" w:eastAsia="zh-CN"/>
                  </w:rPr>
                </w:rPrChange>
              </w:rPr>
              <w:t>1</w:t>
            </w:r>
            <w:r>
              <w:rPr>
                <w:rFonts w:hint="eastAsia" w:asciiTheme="majorEastAsia" w:hAnsiTheme="majorEastAsia" w:eastAsiaTheme="majorEastAsia" w:cstheme="majorEastAsia"/>
                <w:b w:val="0"/>
                <w:bCs/>
                <w:color w:val="auto"/>
                <w:sz w:val="21"/>
                <w:szCs w:val="21"/>
                <w:highlight w:val="none"/>
                <w:lang w:val="en-US" w:eastAsia="zh-CN"/>
                <w:rPrChange w:id="33" w:author="易安琦" w:date="2024-10-31T14:53:49Z">
                  <w:rPr>
                    <w:rFonts w:hint="eastAsia" w:asciiTheme="majorEastAsia" w:hAnsiTheme="majorEastAsia" w:eastAsiaTheme="majorEastAsia" w:cstheme="majorEastAsia"/>
                    <w:color w:val="auto"/>
                    <w:sz w:val="18"/>
                    <w:szCs w:val="18"/>
                    <w:highlight w:val="none"/>
                    <w:lang w:val="en-US" w:eastAsia="zh-CN"/>
                  </w:rPr>
                </w:rPrChange>
              </w:rPr>
              <w:t>.</w:t>
            </w:r>
            <w:ins w:id="34" w:author="易安琦" w:date="2024-10-31T14:53:19Z">
              <w:r>
                <w:rPr>
                  <w:rFonts w:hint="eastAsia" w:asciiTheme="majorEastAsia" w:hAnsiTheme="majorEastAsia" w:eastAsiaTheme="majorEastAsia" w:cstheme="majorEastAsia"/>
                  <w:b w:val="0"/>
                  <w:bCs/>
                  <w:color w:val="auto"/>
                  <w:sz w:val="21"/>
                  <w:szCs w:val="21"/>
                  <w:highlight w:val="none"/>
                  <w:rPrChange w:id="35" w:author="易安琦" w:date="2024-10-31T14:53:49Z">
                    <w:rPr>
                      <w:rFonts w:hint="eastAsia" w:ascii="仿宋" w:hAnsi="仿宋" w:eastAsia="仿宋" w:cs="仿宋"/>
                      <w:color w:val="auto"/>
                      <w:sz w:val="32"/>
                      <w:szCs w:val="32"/>
                      <w:highlight w:val="yellow"/>
                    </w:rPr>
                  </w:rPrChange>
                </w:rPr>
                <w:t>项目负责人1名，其他工作人员3名（人数要求为最低要求），均须为特种设备作业人员，具有有效的特种设备作业人员证（</w:t>
              </w:r>
            </w:ins>
            <w:ins w:id="36" w:author="易安琦" w:date="2024-11-04T09:47:34Z">
              <w:r>
                <w:rPr>
                  <w:rFonts w:hint="eastAsia" w:asciiTheme="majorEastAsia" w:hAnsiTheme="majorEastAsia" w:eastAsiaTheme="majorEastAsia" w:cstheme="majorEastAsia"/>
                  <w:b w:val="0"/>
                  <w:bCs/>
                  <w:color w:val="auto"/>
                  <w:sz w:val="21"/>
                  <w:szCs w:val="21"/>
                  <w:highlight w:val="none"/>
                  <w:lang w:eastAsia="zh-CN"/>
                </w:rPr>
                <w:t>相关</w:t>
              </w:r>
            </w:ins>
            <w:ins w:id="37" w:author="易安琦" w:date="2024-11-04T09:47:35Z">
              <w:r>
                <w:rPr>
                  <w:rFonts w:hint="eastAsia" w:asciiTheme="majorEastAsia" w:hAnsiTheme="majorEastAsia" w:eastAsiaTheme="majorEastAsia" w:cstheme="majorEastAsia"/>
                  <w:b w:val="0"/>
                  <w:bCs/>
                  <w:color w:val="auto"/>
                  <w:sz w:val="21"/>
                  <w:szCs w:val="21"/>
                  <w:highlight w:val="none"/>
                  <w:lang w:eastAsia="zh-CN"/>
                </w:rPr>
                <w:t>行政</w:t>
              </w:r>
            </w:ins>
            <w:ins w:id="38" w:author="易安琦" w:date="2024-11-04T09:47:37Z">
              <w:r>
                <w:rPr>
                  <w:rFonts w:hint="eastAsia" w:asciiTheme="majorEastAsia" w:hAnsiTheme="majorEastAsia" w:eastAsiaTheme="majorEastAsia" w:cstheme="majorEastAsia"/>
                  <w:b w:val="0"/>
                  <w:bCs/>
                  <w:color w:val="auto"/>
                  <w:sz w:val="21"/>
                  <w:szCs w:val="21"/>
                  <w:highlight w:val="none"/>
                  <w:lang w:eastAsia="zh-CN"/>
                </w:rPr>
                <w:t>主管</w:t>
              </w:r>
            </w:ins>
            <w:ins w:id="39" w:author="易安琦" w:date="2024-11-04T09:47:39Z">
              <w:r>
                <w:rPr>
                  <w:rFonts w:hint="eastAsia" w:asciiTheme="majorEastAsia" w:hAnsiTheme="majorEastAsia" w:eastAsiaTheme="majorEastAsia" w:cstheme="majorEastAsia"/>
                  <w:b w:val="0"/>
                  <w:bCs/>
                  <w:color w:val="auto"/>
                  <w:sz w:val="21"/>
                  <w:szCs w:val="21"/>
                  <w:highlight w:val="none"/>
                  <w:lang w:eastAsia="zh-CN"/>
                </w:rPr>
                <w:t>部门</w:t>
              </w:r>
            </w:ins>
            <w:ins w:id="40" w:author="易安琦" w:date="2024-10-31T14:53:19Z">
              <w:r>
                <w:rPr>
                  <w:rFonts w:hint="eastAsia" w:asciiTheme="majorEastAsia" w:hAnsiTheme="majorEastAsia" w:eastAsiaTheme="majorEastAsia" w:cstheme="majorEastAsia"/>
                  <w:b w:val="0"/>
                  <w:bCs/>
                  <w:color w:val="auto"/>
                  <w:sz w:val="21"/>
                  <w:szCs w:val="21"/>
                  <w:highlight w:val="none"/>
                  <w:rPrChange w:id="41" w:author="易安琦" w:date="2024-10-31T14:53:49Z">
                    <w:rPr>
                      <w:rFonts w:hint="eastAsia" w:ascii="仿宋" w:hAnsi="仿宋" w:eastAsia="仿宋" w:cs="仿宋"/>
                      <w:color w:val="auto"/>
                      <w:sz w:val="32"/>
                      <w:szCs w:val="32"/>
                      <w:highlight w:val="yellow"/>
                    </w:rPr>
                  </w:rPrChange>
                </w:rPr>
                <w:t>颁发的电梯作业电梯机械安装维修T1证或电梯电气安装维修T2证）；</w:t>
              </w:r>
            </w:ins>
            <w:del w:id="42" w:author="易安琦" w:date="2024-10-31T14:53:19Z">
              <w:r>
                <w:rPr>
                  <w:rFonts w:hint="eastAsia" w:asciiTheme="majorEastAsia" w:hAnsiTheme="majorEastAsia" w:eastAsiaTheme="majorEastAsia" w:cstheme="majorEastAsia"/>
                  <w:color w:val="auto"/>
                  <w:sz w:val="18"/>
                  <w:szCs w:val="18"/>
                  <w:highlight w:val="none"/>
                </w:rPr>
                <w:delText>拟担任本工程</w:delText>
              </w:r>
            </w:del>
            <w:del w:id="43" w:author="易安琦" w:date="2024-10-31T14:53:19Z">
              <w:r>
                <w:rPr>
                  <w:rFonts w:hint="eastAsia" w:asciiTheme="majorEastAsia" w:hAnsiTheme="majorEastAsia" w:eastAsiaTheme="majorEastAsia" w:cstheme="majorEastAsia"/>
                  <w:color w:val="auto"/>
                  <w:sz w:val="18"/>
                  <w:szCs w:val="18"/>
                  <w:highlight w:val="none"/>
                  <w:lang w:val="en-US" w:eastAsia="zh-CN"/>
                </w:rPr>
                <w:delText>的</w:delText>
              </w:r>
            </w:del>
            <w:del w:id="44" w:author="易安琦" w:date="2024-10-31T14:53:19Z">
              <w:r>
                <w:rPr>
                  <w:rFonts w:hint="eastAsia" w:asciiTheme="majorEastAsia" w:hAnsiTheme="majorEastAsia" w:eastAsiaTheme="majorEastAsia" w:cstheme="majorEastAsia"/>
                  <w:color w:val="auto"/>
                  <w:sz w:val="18"/>
                  <w:szCs w:val="18"/>
                  <w:highlight w:val="none"/>
                </w:rPr>
                <w:delText>项目负责人需持有</w:delText>
              </w:r>
            </w:del>
            <w:del w:id="45" w:author="易安琦" w:date="2024-10-31T14:53:19Z">
              <w:r>
                <w:rPr>
                  <w:rFonts w:hint="eastAsia" w:asciiTheme="majorEastAsia" w:hAnsiTheme="majorEastAsia" w:eastAsiaTheme="majorEastAsia" w:cstheme="majorEastAsia"/>
                  <w:color w:val="auto"/>
                  <w:sz w:val="18"/>
                  <w:szCs w:val="18"/>
                  <w:highlight w:val="none"/>
                  <w:lang w:val="en-US" w:eastAsia="zh-CN"/>
                </w:rPr>
                <w:delText>建筑</w:delText>
              </w:r>
            </w:del>
            <w:del w:id="46" w:author="易安琦" w:date="2024-10-31T14:53:19Z">
              <w:r>
                <w:rPr>
                  <w:rFonts w:hint="eastAsia" w:asciiTheme="majorEastAsia" w:hAnsiTheme="majorEastAsia" w:eastAsiaTheme="majorEastAsia" w:cstheme="majorEastAsia"/>
                  <w:color w:val="auto"/>
                  <w:sz w:val="18"/>
                  <w:szCs w:val="18"/>
                  <w:highlight w:val="none"/>
                  <w:lang w:eastAsia="zh-CN"/>
                </w:rPr>
                <w:delText>工程</w:delText>
              </w:r>
            </w:del>
            <w:del w:id="47" w:author="易安琦" w:date="2024-10-31T14:53:19Z">
              <w:r>
                <w:rPr>
                  <w:rFonts w:hint="eastAsia" w:asciiTheme="majorEastAsia" w:hAnsiTheme="majorEastAsia" w:eastAsiaTheme="majorEastAsia" w:cstheme="majorEastAsia"/>
                  <w:color w:val="auto"/>
                  <w:sz w:val="18"/>
                  <w:szCs w:val="18"/>
                  <w:highlight w:val="none"/>
                </w:rPr>
                <w:delText>二级或以上级别的注册建造师</w:delText>
              </w:r>
            </w:del>
            <w:del w:id="48" w:author="易安琦" w:date="2024-10-31T14:53:19Z">
              <w:r>
                <w:rPr>
                  <w:rFonts w:hint="eastAsia" w:asciiTheme="majorEastAsia" w:hAnsiTheme="majorEastAsia" w:eastAsiaTheme="majorEastAsia" w:cstheme="majorEastAsia"/>
                  <w:b w:val="0"/>
                  <w:bCs w:val="0"/>
                  <w:smallCaps w:val="0"/>
                  <w:color w:val="auto"/>
                  <w:kern w:val="2"/>
                  <w:sz w:val="18"/>
                  <w:szCs w:val="18"/>
                  <w:highlight w:val="none"/>
                  <w:lang w:eastAsia="zh-CN"/>
                </w:rPr>
                <w:delText>，</w:delText>
              </w:r>
            </w:del>
            <w:del w:id="49" w:author="易安琦" w:date="2024-10-31T14:53:19Z">
              <w:r>
                <w:rPr>
                  <w:rFonts w:hint="eastAsia" w:asciiTheme="majorEastAsia" w:hAnsiTheme="majorEastAsia" w:eastAsiaTheme="majorEastAsia" w:cstheme="majorEastAsia"/>
                  <w:b w:val="0"/>
                  <w:bCs w:val="0"/>
                  <w:smallCaps w:val="0"/>
                  <w:kern w:val="2"/>
                  <w:sz w:val="18"/>
                  <w:szCs w:val="18"/>
                  <w:lang w:eastAsia="zh-CN"/>
                </w:rPr>
                <w:delText>提供证件复印件</w:delText>
              </w:r>
            </w:del>
            <w:del w:id="50" w:author="易安琦" w:date="2024-10-31T14:53:19Z">
              <w:r>
                <w:rPr>
                  <w:rFonts w:hint="eastAsia" w:asciiTheme="majorEastAsia" w:hAnsiTheme="majorEastAsia" w:eastAsiaTheme="majorEastAsia" w:cstheme="majorEastAsia"/>
                  <w:b w:val="0"/>
                  <w:bCs w:val="0"/>
                  <w:smallCaps w:val="0"/>
                  <w:color w:val="auto"/>
                  <w:kern w:val="2"/>
                  <w:sz w:val="18"/>
                  <w:szCs w:val="18"/>
                  <w:highlight w:val="none"/>
                  <w:lang w:eastAsia="zh-CN"/>
                </w:rPr>
                <w:delText>（</w:delText>
              </w:r>
            </w:del>
            <w:del w:id="51" w:author="易安琦" w:date="2024-10-31T14:53:19Z">
              <w:r>
                <w:rPr>
                  <w:rFonts w:hint="eastAsia" w:asciiTheme="majorEastAsia" w:hAnsiTheme="majorEastAsia" w:eastAsiaTheme="majorEastAsia" w:cstheme="majorEastAsia"/>
                  <w:color w:val="auto"/>
                  <w:sz w:val="18"/>
                  <w:szCs w:val="18"/>
                  <w:highlight w:val="none"/>
                </w:rPr>
                <w:delText>根据住房和城乡建设部办公厅关于二级建造师跨地区执业问题的复函（建办市函〔2023〕149号）</w:delText>
              </w:r>
            </w:del>
            <w:del w:id="52" w:author="易安琦" w:date="2024-10-31T14:53:19Z">
              <w:r>
                <w:rPr>
                  <w:rFonts w:hint="eastAsia" w:asciiTheme="majorEastAsia" w:hAnsiTheme="majorEastAsia" w:eastAsiaTheme="majorEastAsia" w:cstheme="majorEastAsia"/>
                  <w:color w:val="auto"/>
                  <w:sz w:val="18"/>
                  <w:szCs w:val="18"/>
                  <w:highlight w:val="none"/>
                  <w:lang w:eastAsia="zh-CN"/>
                </w:rPr>
                <w:delText>、</w:delText>
              </w:r>
            </w:del>
            <w:del w:id="53" w:author="易安琦" w:date="2024-10-31T14:53:19Z">
              <w:r>
                <w:rPr>
                  <w:rFonts w:hint="eastAsia" w:asciiTheme="majorEastAsia" w:hAnsiTheme="majorEastAsia" w:eastAsiaTheme="majorEastAsia" w:cstheme="majorEastAsia"/>
                  <w:color w:val="auto"/>
                  <w:sz w:val="18"/>
                  <w:szCs w:val="18"/>
                  <w:highlight w:val="none"/>
                </w:rPr>
                <w:delText>广东省住房和城乡建设厅关于明确二级建造师注册执业有关问题的通知</w:delText>
              </w:r>
            </w:del>
            <w:del w:id="54" w:author="易安琦" w:date="2024-10-31T14:53:19Z">
              <w:r>
                <w:rPr>
                  <w:rFonts w:hint="eastAsia" w:asciiTheme="majorEastAsia" w:hAnsiTheme="majorEastAsia" w:eastAsiaTheme="majorEastAsia" w:cstheme="majorEastAsia"/>
                  <w:color w:val="auto"/>
                  <w:sz w:val="18"/>
                  <w:szCs w:val="18"/>
                  <w:highlight w:val="none"/>
                  <w:lang w:eastAsia="zh-CN"/>
                </w:rPr>
                <w:delText>（</w:delText>
              </w:r>
            </w:del>
            <w:del w:id="55" w:author="易安琦" w:date="2024-10-31T14:53:19Z">
              <w:r>
                <w:rPr>
                  <w:rFonts w:hint="eastAsia" w:asciiTheme="majorEastAsia" w:hAnsiTheme="majorEastAsia" w:eastAsiaTheme="majorEastAsia" w:cstheme="majorEastAsia"/>
                  <w:color w:val="auto"/>
                  <w:sz w:val="18"/>
                  <w:szCs w:val="18"/>
                  <w:highlight w:val="none"/>
                </w:rPr>
                <w:delText>粤建市函〔2023〕469号</w:delText>
              </w:r>
            </w:del>
            <w:del w:id="56" w:author="易安琦" w:date="2024-10-31T14:53:19Z">
              <w:r>
                <w:rPr>
                  <w:rFonts w:hint="eastAsia" w:asciiTheme="majorEastAsia" w:hAnsiTheme="majorEastAsia" w:eastAsiaTheme="majorEastAsia" w:cstheme="majorEastAsia"/>
                  <w:color w:val="auto"/>
                  <w:sz w:val="18"/>
                  <w:szCs w:val="18"/>
                  <w:highlight w:val="none"/>
                  <w:lang w:eastAsia="zh-CN"/>
                </w:rPr>
                <w:delText>）等文件规定，如</w:delText>
              </w:r>
            </w:del>
            <w:del w:id="57" w:author="易安琦" w:date="2024-10-31T14:53:19Z">
              <w:r>
                <w:rPr>
                  <w:rFonts w:hint="eastAsia" w:asciiTheme="majorEastAsia" w:hAnsiTheme="majorEastAsia" w:eastAsiaTheme="majorEastAsia" w:cstheme="majorEastAsia"/>
                  <w:color w:val="auto"/>
                  <w:sz w:val="18"/>
                  <w:szCs w:val="18"/>
                  <w:highlight w:val="none"/>
                </w:rPr>
                <w:delText>广东省外</w:delText>
              </w:r>
            </w:del>
            <w:del w:id="58" w:author="易安琦" w:date="2024-10-31T14:53:19Z">
              <w:r>
                <w:rPr>
                  <w:rFonts w:hint="eastAsia" w:asciiTheme="majorEastAsia" w:hAnsiTheme="majorEastAsia" w:eastAsiaTheme="majorEastAsia" w:cstheme="majorEastAsia"/>
                  <w:color w:val="auto"/>
                  <w:sz w:val="18"/>
                  <w:szCs w:val="18"/>
                  <w:highlight w:val="none"/>
                  <w:lang w:eastAsia="zh-CN"/>
                </w:rPr>
                <w:delText>报价</w:delText>
              </w:r>
            </w:del>
            <w:del w:id="59" w:author="易安琦" w:date="2024-10-31T14:53:19Z">
              <w:r>
                <w:rPr>
                  <w:rFonts w:hint="eastAsia" w:asciiTheme="majorEastAsia" w:hAnsiTheme="majorEastAsia" w:eastAsiaTheme="majorEastAsia" w:cstheme="majorEastAsia"/>
                  <w:color w:val="auto"/>
                  <w:sz w:val="18"/>
                  <w:szCs w:val="18"/>
                  <w:highlight w:val="none"/>
                </w:rPr>
                <w:delText>企业，拟派</w:delText>
              </w:r>
            </w:del>
            <w:del w:id="60" w:author="易安琦" w:date="2024-10-31T14:53:19Z">
              <w:r>
                <w:rPr>
                  <w:rFonts w:hint="eastAsia" w:asciiTheme="majorEastAsia" w:hAnsiTheme="majorEastAsia" w:eastAsiaTheme="majorEastAsia" w:cstheme="majorEastAsia"/>
                  <w:color w:val="auto"/>
                  <w:sz w:val="18"/>
                  <w:szCs w:val="18"/>
                  <w:highlight w:val="none"/>
                  <w:lang w:eastAsia="zh-CN"/>
                </w:rPr>
                <w:delText>本</w:delText>
              </w:r>
            </w:del>
            <w:del w:id="61" w:author="易安琦" w:date="2024-10-31T14:53:19Z">
              <w:r>
                <w:rPr>
                  <w:rFonts w:hint="eastAsia" w:asciiTheme="majorEastAsia" w:hAnsiTheme="majorEastAsia" w:eastAsiaTheme="majorEastAsia" w:cstheme="majorEastAsia"/>
                  <w:color w:val="auto"/>
                  <w:sz w:val="18"/>
                  <w:szCs w:val="18"/>
                  <w:highlight w:val="none"/>
                </w:rPr>
                <w:delText>项目</w:delText>
              </w:r>
            </w:del>
            <w:del w:id="62" w:author="易安琦" w:date="2024-10-31T14:53:19Z">
              <w:r>
                <w:rPr>
                  <w:rFonts w:hint="eastAsia" w:asciiTheme="majorEastAsia" w:hAnsiTheme="majorEastAsia" w:eastAsiaTheme="majorEastAsia" w:cstheme="majorEastAsia"/>
                  <w:color w:val="auto"/>
                  <w:sz w:val="18"/>
                  <w:szCs w:val="18"/>
                  <w:highlight w:val="none"/>
                  <w:lang w:eastAsia="zh-CN"/>
                </w:rPr>
                <w:delText>的</w:delText>
              </w:r>
            </w:del>
            <w:del w:id="63" w:author="易安琦" w:date="2024-10-31T14:53:19Z">
              <w:r>
                <w:rPr>
                  <w:rFonts w:hint="eastAsia" w:asciiTheme="majorEastAsia" w:hAnsiTheme="majorEastAsia" w:eastAsiaTheme="majorEastAsia" w:cstheme="majorEastAsia"/>
                  <w:color w:val="auto"/>
                  <w:sz w:val="18"/>
                  <w:szCs w:val="18"/>
                  <w:highlight w:val="none"/>
                </w:rPr>
                <w:delText>负责人须</w:delText>
              </w:r>
            </w:del>
            <w:del w:id="64" w:author="易安琦" w:date="2024-10-31T14:53:19Z">
              <w:r>
                <w:rPr>
                  <w:rFonts w:hint="eastAsia" w:asciiTheme="majorEastAsia" w:hAnsiTheme="majorEastAsia" w:eastAsiaTheme="majorEastAsia" w:cstheme="majorEastAsia"/>
                  <w:i w:val="0"/>
                  <w:iCs w:val="0"/>
                  <w:caps w:val="0"/>
                  <w:color w:val="auto"/>
                  <w:spacing w:val="0"/>
                  <w:sz w:val="18"/>
                  <w:szCs w:val="18"/>
                  <w:highlight w:val="none"/>
                  <w:shd w:val="clear"/>
                </w:rPr>
                <w:delText>在考试取得执业资格的省、自治区、直辖市申请注册，可随注册企业在全国范围内执业</w:delText>
              </w:r>
            </w:del>
            <w:del w:id="65" w:author="易安琦" w:date="2024-10-31T14:53:19Z">
              <w:r>
                <w:rPr>
                  <w:rFonts w:hint="eastAsia" w:asciiTheme="majorEastAsia" w:hAnsiTheme="majorEastAsia" w:eastAsiaTheme="majorEastAsia" w:cstheme="majorEastAsia"/>
                  <w:color w:val="auto"/>
                  <w:sz w:val="18"/>
                  <w:szCs w:val="18"/>
                  <w:highlight w:val="none"/>
                  <w:lang w:eastAsia="zh-CN"/>
                </w:rPr>
                <w:delText>；</w:delText>
              </w:r>
            </w:del>
            <w:del w:id="66" w:author="易安琦" w:date="2024-10-31T14:53:19Z">
              <w:r>
                <w:rPr>
                  <w:rFonts w:hint="eastAsia" w:asciiTheme="majorEastAsia" w:hAnsiTheme="majorEastAsia" w:eastAsiaTheme="majorEastAsia" w:cstheme="majorEastAsia"/>
                  <w:b w:val="0"/>
                  <w:bCs w:val="0"/>
                  <w:smallCaps w:val="0"/>
                  <w:color w:val="auto"/>
                  <w:kern w:val="2"/>
                  <w:sz w:val="18"/>
                  <w:szCs w:val="18"/>
                  <w:highlight w:val="none"/>
                  <w:lang w:eastAsia="zh-CN"/>
                </w:rPr>
                <w:delText>）</w:delText>
              </w:r>
            </w:del>
            <w:del w:id="67" w:author="易安琦" w:date="2024-10-31T14:53:19Z">
              <w:r>
                <w:rPr>
                  <w:rFonts w:hint="eastAsia" w:asciiTheme="majorEastAsia" w:hAnsiTheme="majorEastAsia" w:eastAsiaTheme="majorEastAsia" w:cstheme="majorEastAsia"/>
                  <w:b/>
                  <w:bCs/>
                  <w:color w:val="auto"/>
                  <w:sz w:val="18"/>
                  <w:szCs w:val="18"/>
                  <w:highlight w:val="none"/>
                  <w:lang w:eastAsia="zh-CN"/>
                </w:rPr>
                <w:delText>；</w:delText>
              </w:r>
            </w:del>
          </w:p>
          <w:p>
            <w:pPr>
              <w:bidi w:val="0"/>
              <w:spacing w:line="240" w:lineRule="auto"/>
              <w:jc w:val="left"/>
              <w:rPr>
                <w:del w:id="68" w:author="易安琦" w:date="2024-10-31T14:53:19Z"/>
                <w:rFonts w:hint="eastAsia" w:asciiTheme="majorEastAsia" w:hAnsiTheme="majorEastAsia" w:eastAsiaTheme="majorEastAsia" w:cstheme="majorEastAsia"/>
                <w:sz w:val="18"/>
                <w:szCs w:val="18"/>
                <w:lang w:eastAsia="zh-CN"/>
              </w:rPr>
            </w:pPr>
            <w:del w:id="69" w:author="易安琦" w:date="2024-10-31T14:53:19Z">
              <w:r>
                <w:rPr>
                  <w:rFonts w:hint="eastAsia" w:asciiTheme="majorEastAsia" w:hAnsiTheme="majorEastAsia" w:eastAsiaTheme="majorEastAsia" w:cstheme="majorEastAsia"/>
                  <w:sz w:val="18"/>
                  <w:szCs w:val="18"/>
                  <w:lang w:val="en-US" w:eastAsia="zh-CN"/>
                </w:rPr>
                <w:delText>2.</w:delText>
              </w:r>
            </w:del>
            <w:del w:id="70" w:author="易安琦" w:date="2024-10-31T14:53:19Z">
              <w:r>
                <w:rPr>
                  <w:rFonts w:hint="eastAsia" w:asciiTheme="majorEastAsia" w:hAnsiTheme="majorEastAsia" w:eastAsiaTheme="majorEastAsia" w:cstheme="majorEastAsia"/>
                  <w:sz w:val="18"/>
                  <w:szCs w:val="18"/>
                </w:rPr>
                <w:delText>项目负责人持有安全培训考核合格证（B类）或能够提供广东省建筑施工企业管理人员安全生产考核信息系统安全生产管理人员证书信息的网页截图</w:delText>
              </w:r>
            </w:del>
            <w:del w:id="71" w:author="易安琦" w:date="2024-10-31T14:53:19Z">
              <w:r>
                <w:rPr>
                  <w:rFonts w:hint="eastAsia" w:asciiTheme="majorEastAsia" w:hAnsiTheme="majorEastAsia" w:eastAsiaTheme="majorEastAsia" w:cstheme="majorEastAsia"/>
                  <w:sz w:val="18"/>
                  <w:szCs w:val="18"/>
                  <w:lang w:eastAsia="zh-CN"/>
                </w:rPr>
                <w:delText>；</w:delText>
              </w:r>
            </w:del>
          </w:p>
          <w:p>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del w:id="72" w:author="易安琦" w:date="2024-10-31T14:53:19Z"/>
                <w:rFonts w:hint="eastAsia" w:asciiTheme="majorEastAsia" w:hAnsiTheme="majorEastAsia" w:eastAsiaTheme="majorEastAsia" w:cstheme="majorEastAsia"/>
                <w:sz w:val="18"/>
                <w:szCs w:val="18"/>
                <w:lang w:eastAsia="zh-CN"/>
              </w:rPr>
            </w:pPr>
            <w:del w:id="73" w:author="易安琦" w:date="2024-10-31T14:53:19Z">
              <w:r>
                <w:rPr>
                  <w:rFonts w:hint="eastAsia" w:asciiTheme="majorEastAsia" w:hAnsiTheme="majorEastAsia" w:eastAsiaTheme="majorEastAsia" w:cstheme="majorEastAsia"/>
                  <w:sz w:val="18"/>
                  <w:szCs w:val="18"/>
                  <w:lang w:val="en-US" w:eastAsia="zh-CN"/>
                </w:rPr>
                <w:delText>3.</w:delText>
              </w:r>
            </w:del>
            <w:del w:id="74" w:author="易安琦" w:date="2024-10-31T14:53:19Z">
              <w:r>
                <w:rPr>
                  <w:rFonts w:hint="eastAsia" w:asciiTheme="majorEastAsia" w:hAnsiTheme="majorEastAsia" w:eastAsiaTheme="majorEastAsia" w:cstheme="majorEastAsia"/>
                  <w:sz w:val="18"/>
                  <w:szCs w:val="18"/>
                </w:rPr>
                <w:delText>专职安全员须具有安全生产考核合格证（C类）或能够提供广东省建筑施工企业管理人员安全生产考核信息系统安全生产管理人员证书信息的网页截图</w:delText>
              </w:r>
            </w:del>
            <w:del w:id="75" w:author="易安琦" w:date="2024-10-31T14:53:19Z">
              <w:r>
                <w:rPr>
                  <w:rFonts w:hint="eastAsia" w:asciiTheme="majorEastAsia" w:hAnsiTheme="majorEastAsia" w:eastAsiaTheme="majorEastAsia" w:cstheme="majorEastAsia"/>
                  <w:sz w:val="18"/>
                  <w:szCs w:val="18"/>
                  <w:lang w:eastAsia="zh-CN"/>
                </w:rPr>
                <w:delText>；</w:delText>
              </w:r>
            </w:del>
          </w:p>
          <w:p>
            <w:pPr>
              <w:bidi w:val="0"/>
              <w:spacing w:line="240" w:lineRule="auto"/>
              <w:jc w:val="left"/>
              <w:rPr>
                <w:del w:id="76" w:author="易安琦" w:date="2024-10-31T14:53:34Z"/>
                <w:rFonts w:hint="eastAsia" w:asciiTheme="majorEastAsia" w:hAnsiTheme="majorEastAsia" w:eastAsiaTheme="majorEastAsia" w:cstheme="majorEastAsia"/>
                <w:sz w:val="18"/>
                <w:szCs w:val="18"/>
                <w:lang w:eastAsia="zh-CN"/>
              </w:rPr>
            </w:pPr>
            <w:del w:id="77" w:author="易安琦" w:date="2024-10-31T14:53:19Z">
              <w:r>
                <w:rPr>
                  <w:rFonts w:hint="eastAsia" w:asciiTheme="majorEastAsia" w:hAnsiTheme="majorEastAsia" w:eastAsiaTheme="majorEastAsia" w:cstheme="majorEastAsia"/>
                  <w:sz w:val="18"/>
                  <w:szCs w:val="18"/>
                  <w:lang w:val="en-US" w:eastAsia="zh-CN"/>
                </w:rPr>
                <w:delText>注：</w:delText>
              </w:r>
            </w:del>
            <w:del w:id="78" w:author="易安琦" w:date="2024-10-31T14:53:19Z">
              <w:r>
                <w:rPr>
                  <w:rFonts w:hint="eastAsia" w:asciiTheme="majorEastAsia" w:hAnsiTheme="majorEastAsia" w:eastAsiaTheme="majorEastAsia" w:cstheme="majorEastAsia"/>
                  <w:sz w:val="18"/>
                  <w:szCs w:val="18"/>
                </w:rPr>
                <w:delText>项目负责人在任职期间不得担任专职安全员，项目专职安全员在任职期间也不得担任项目负责人，项目负责人和安全员不为同一人</w:delText>
              </w:r>
            </w:del>
            <w:del w:id="79" w:author="易安琦" w:date="2024-10-31T14:53:19Z">
              <w:r>
                <w:rPr>
                  <w:rFonts w:hint="eastAsia" w:asciiTheme="majorEastAsia" w:hAnsiTheme="majorEastAsia" w:eastAsiaTheme="majorEastAsia" w:cstheme="majorEastAsia"/>
                  <w:sz w:val="18"/>
                  <w:szCs w:val="18"/>
                  <w:lang w:eastAsia="zh-CN"/>
                </w:rPr>
                <w:delText>；</w:delText>
              </w:r>
            </w:del>
          </w:p>
          <w:p>
            <w:pPr>
              <w:bidi w:val="0"/>
              <w:spacing w:line="240" w:lineRule="auto"/>
              <w:jc w:val="left"/>
              <w:rPr>
                <w:rFonts w:hint="eastAsia" w:asciiTheme="majorEastAsia" w:hAnsiTheme="majorEastAsia" w:eastAsiaTheme="majorEastAsia" w:cstheme="majorEastAsia"/>
                <w:kern w:val="2"/>
                <w:sz w:val="21"/>
                <w:szCs w:val="21"/>
                <w:lang w:val="en-US" w:eastAsia="zh-CN" w:bidi="ar-SA"/>
              </w:rPr>
            </w:pPr>
            <w:del w:id="80" w:author="易安琦" w:date="2024-10-31T14:53:34Z">
              <w:r>
                <w:rPr>
                  <w:rFonts w:hint="eastAsia" w:asciiTheme="majorEastAsia" w:hAnsiTheme="majorEastAsia" w:eastAsiaTheme="majorEastAsia" w:cstheme="majorEastAsia"/>
                  <w:sz w:val="18"/>
                  <w:szCs w:val="18"/>
                  <w:lang w:val="en-US" w:eastAsia="zh-CN"/>
                </w:rPr>
                <w:delText>4</w:delText>
              </w:r>
            </w:del>
            <w:del w:id="81" w:author="易安琦" w:date="2024-10-31T14:53:32Z">
              <w:r>
                <w:rPr>
                  <w:rFonts w:hint="eastAsia" w:asciiTheme="majorEastAsia" w:hAnsiTheme="majorEastAsia" w:eastAsiaTheme="majorEastAsia" w:cstheme="majorEastAsia"/>
                  <w:sz w:val="18"/>
                  <w:szCs w:val="18"/>
                  <w:lang w:val="en-US" w:eastAsia="zh-CN"/>
                </w:rPr>
                <w:delText>.</w:delText>
              </w:r>
            </w:del>
            <w:del w:id="82" w:author="易安琦" w:date="2024-10-31T14:53:32Z">
              <w:r>
                <w:rPr>
                  <w:rFonts w:hint="eastAsia" w:asciiTheme="majorEastAsia" w:hAnsiTheme="majorEastAsia" w:eastAsiaTheme="majorEastAsia" w:cstheme="majorEastAsia"/>
                  <w:b w:val="0"/>
                  <w:bCs w:val="0"/>
                  <w:sz w:val="18"/>
                  <w:szCs w:val="18"/>
                </w:rPr>
                <w:delText>拟担任本工程项目</w:delText>
              </w:r>
            </w:del>
            <w:del w:id="83" w:author="易安琦" w:date="2024-10-31T14:53:32Z">
              <w:r>
                <w:rPr>
                  <w:rFonts w:hint="eastAsia" w:asciiTheme="majorEastAsia" w:hAnsiTheme="majorEastAsia" w:eastAsiaTheme="majorEastAsia" w:cstheme="majorEastAsia"/>
                  <w:b w:val="0"/>
                  <w:bCs w:val="0"/>
                  <w:sz w:val="18"/>
                  <w:szCs w:val="18"/>
                  <w:lang w:eastAsia="zh-CN"/>
                </w:rPr>
                <w:delText>相关特种作业人员必须持证上岗。</w:delText>
              </w:r>
            </w:del>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del w:id="84" w:author="易安琦" w:date="2024-10-31T15:03:28Z">
              <w:r>
                <w:rPr>
                  <w:rFonts w:hint="eastAsia" w:asciiTheme="majorEastAsia" w:hAnsiTheme="majorEastAsia" w:eastAsiaTheme="majorEastAsia" w:cstheme="majorEastAsia"/>
                  <w:sz w:val="21"/>
                  <w:szCs w:val="21"/>
                  <w:lang w:eastAsia="zh-CN"/>
                </w:rPr>
                <w:delText>响应</w:delText>
              </w:r>
            </w:del>
            <w:del w:id="85" w:author="易安琦" w:date="2024-10-31T15:03:28Z">
              <w:r>
                <w:rPr>
                  <w:rFonts w:hint="eastAsia" w:asciiTheme="majorEastAsia" w:hAnsiTheme="majorEastAsia" w:eastAsiaTheme="majorEastAsia" w:cstheme="majorEastAsia"/>
                  <w:sz w:val="21"/>
                  <w:szCs w:val="21"/>
                </w:rPr>
                <w:delText>报价</w:delText>
              </w:r>
            </w:del>
            <w:del w:id="86" w:author="易安琦" w:date="2024-10-31T15:03:28Z">
              <w:r>
                <w:rPr>
                  <w:rFonts w:hint="eastAsia" w:asciiTheme="majorEastAsia" w:hAnsiTheme="majorEastAsia" w:eastAsiaTheme="majorEastAsia" w:cstheme="majorEastAsia"/>
                  <w:sz w:val="21"/>
                  <w:szCs w:val="21"/>
                  <w:lang w:eastAsia="zh-CN"/>
                </w:rPr>
                <w:delText>明细表</w:delText>
              </w:r>
            </w:del>
            <w:ins w:id="87" w:author="易安琦" w:date="2024-10-31T15:03:28Z">
              <w:r>
                <w:rPr>
                  <w:rFonts w:hint="eastAsia" w:asciiTheme="majorEastAsia" w:hAnsiTheme="majorEastAsia" w:eastAsiaTheme="majorEastAsia" w:cstheme="majorEastAsia"/>
                  <w:sz w:val="21"/>
                  <w:szCs w:val="21"/>
                  <w:lang w:eastAsia="zh-CN"/>
                </w:rPr>
                <w:t>报价</w:t>
              </w:r>
            </w:ins>
            <w:ins w:id="88" w:author="易安琦" w:date="2024-10-31T15:03:29Z">
              <w:r>
                <w:rPr>
                  <w:rFonts w:hint="eastAsia" w:asciiTheme="majorEastAsia" w:hAnsiTheme="majorEastAsia" w:eastAsiaTheme="majorEastAsia" w:cstheme="majorEastAsia"/>
                  <w:sz w:val="21"/>
                  <w:szCs w:val="21"/>
                  <w:lang w:eastAsia="zh-CN"/>
                </w:rPr>
                <w:t>清单</w:t>
              </w:r>
            </w:ins>
            <w:ins w:id="89" w:author="易安琦" w:date="2024-10-31T15:04:01Z">
              <w:r>
                <w:rPr>
                  <w:rFonts w:hint="eastAsia" w:asciiTheme="majorEastAsia" w:hAnsiTheme="majorEastAsia" w:eastAsiaTheme="majorEastAsia" w:cstheme="majorEastAsia"/>
                  <w:sz w:val="21"/>
                  <w:szCs w:val="21"/>
                  <w:lang w:eastAsia="zh-CN"/>
                </w:rPr>
                <w:t>（</w:t>
              </w:r>
            </w:ins>
            <w:ins w:id="90" w:author="易安琦" w:date="2024-10-31T15:04:05Z">
              <w:r>
                <w:rPr>
                  <w:rFonts w:hint="eastAsia" w:asciiTheme="majorEastAsia" w:hAnsiTheme="majorEastAsia" w:eastAsiaTheme="majorEastAsia" w:cstheme="majorEastAsia"/>
                  <w:sz w:val="21"/>
                  <w:szCs w:val="21"/>
                  <w:lang w:eastAsia="zh-CN"/>
                </w:rPr>
                <w:t>工程量</w:t>
              </w:r>
            </w:ins>
            <w:ins w:id="91" w:author="易安琦" w:date="2024-10-31T15:04:06Z">
              <w:r>
                <w:rPr>
                  <w:rFonts w:hint="eastAsia" w:asciiTheme="majorEastAsia" w:hAnsiTheme="majorEastAsia" w:eastAsiaTheme="majorEastAsia" w:cstheme="majorEastAsia"/>
                  <w:sz w:val="21"/>
                  <w:szCs w:val="21"/>
                  <w:lang w:eastAsia="zh-CN"/>
                </w:rPr>
                <w:t>清单</w:t>
              </w:r>
            </w:ins>
            <w:ins w:id="92" w:author="易安琦" w:date="2024-10-31T15:04:01Z">
              <w:r>
                <w:rPr>
                  <w:rFonts w:hint="eastAsia" w:asciiTheme="majorEastAsia" w:hAnsiTheme="majorEastAsia" w:eastAsiaTheme="majorEastAsia" w:cstheme="majorEastAsia"/>
                  <w:sz w:val="21"/>
                  <w:szCs w:val="21"/>
                  <w:lang w:eastAsia="zh-CN"/>
                </w:rPr>
                <w:t>）</w:t>
              </w:r>
            </w:ins>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8</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4"/>
        <w:bidi w:val="0"/>
        <w:rPr>
          <w:rFonts w:hint="eastAsia"/>
          <w:lang w:val="en-US" w:eastAsia="zh-CN"/>
        </w:rPr>
      </w:pPr>
      <w:bookmarkStart w:id="18" w:name="_Toc6308"/>
      <w:r>
        <w:rPr>
          <w:rFonts w:hint="eastAsia"/>
          <w:lang w:val="en-US" w:eastAsia="zh-CN"/>
        </w:rPr>
        <w:t>报价申请人声明</w:t>
      </w:r>
      <w:bookmarkEnd w:id="18"/>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19029145"/>
      <w:bookmarkStart w:id="20" w:name="_Toc366144550"/>
      <w:bookmarkStart w:id="21" w:name="_Toc534894062"/>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4"/>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w:t>
      </w:r>
      <w:ins w:id="93" w:author="易安琦" w:date="2024-10-31T14:58:27Z">
        <w:r>
          <w:rPr>
            <w:rFonts w:hint="eastAsia" w:ascii="仿宋" w:hAnsi="仿宋" w:eastAsia="仿宋" w:cs="仿宋"/>
            <w:color w:val="auto"/>
            <w:kern w:val="0"/>
            <w:sz w:val="26"/>
            <w:szCs w:val="26"/>
            <w:highlight w:val="none"/>
            <w:lang w:eastAsia="zh-CN"/>
          </w:rPr>
          <w:t>。</w:t>
        </w:r>
      </w:ins>
      <w:del w:id="94" w:author="易安琦" w:date="2024-10-31T14:58:20Z">
        <w:r>
          <w:rPr>
            <w:rFonts w:hint="eastAsia" w:ascii="仿宋" w:hAnsi="仿宋" w:eastAsia="仿宋" w:cs="仿宋"/>
            <w:color w:val="auto"/>
            <w:kern w:val="0"/>
            <w:sz w:val="26"/>
            <w:szCs w:val="26"/>
            <w:highlight w:val="none"/>
          </w:rPr>
          <w:delText>，签发日期：年月日</w:delText>
        </w:r>
      </w:del>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附：</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519029146"/>
      <w:bookmarkStart w:id="24" w:name="_Toc534894063"/>
      <w:bookmarkStart w:id="25" w:name="_Toc366144551"/>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4"/>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pPr>
        <w:adjustRightInd/>
        <w:snapToGrid/>
        <w:spacing w:line="520" w:lineRule="exact"/>
        <w:ind w:firstLine="520" w:firstLineChars="200"/>
        <w:rPr>
          <w:rFonts w:hint="eastAsia" w:ascii="仿宋" w:hAnsi="仿宋" w:eastAsia="仿宋" w:cs="仿宋"/>
          <w:color w:val="auto"/>
          <w:kern w:val="0"/>
          <w:sz w:val="26"/>
          <w:szCs w:val="26"/>
          <w:highlight w:val="none"/>
        </w:rPr>
        <w:pPrChange w:id="95" w:author="易安琦" w:date="2024-10-31T14:56:36Z">
          <w:pPr>
            <w:snapToGrid w:val="0"/>
            <w:spacing w:line="360" w:lineRule="auto"/>
            <w:ind w:firstLine="520" w:firstLineChars="200"/>
          </w:pPr>
        </w:pPrChange>
      </w:pPr>
      <w:r>
        <w:rPr>
          <w:rFonts w:hint="eastAsia" w:ascii="仿宋" w:hAnsi="仿宋" w:eastAsia="仿宋" w:cs="仿宋"/>
          <w:color w:val="auto"/>
          <w:kern w:val="0"/>
          <w:sz w:val="26"/>
          <w:szCs w:val="26"/>
          <w:highlight w:val="none"/>
        </w:rPr>
        <w:t>兹授权（委托代理人姓名）为我方委</w:t>
      </w:r>
      <w:r>
        <w:rPr>
          <w:rFonts w:hint="eastAsia" w:ascii="仿宋" w:hAnsi="仿宋" w:eastAsia="仿宋" w:cs="仿宋"/>
          <w:color w:val="auto"/>
          <w:kern w:val="0"/>
          <w:sz w:val="26"/>
          <w:szCs w:val="26"/>
          <w:highlight w:val="none"/>
          <w:u w:val="none"/>
        </w:rPr>
        <w:t>托代理人，其权限是：办理</w:t>
      </w:r>
      <w:r>
        <w:rPr>
          <w:rFonts w:hint="eastAsia" w:ascii="仿宋" w:hAnsi="仿宋" w:eastAsia="仿宋" w:cs="仿宋"/>
          <w:b w:val="0"/>
          <w:bCs w:val="0"/>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u w:val="none"/>
        </w:rPr>
        <w:t>的“</w:t>
      </w:r>
      <w:ins w:id="96" w:author="易安琦" w:date="2024-10-31T14:56:27Z">
        <w:r>
          <w:rPr>
            <w:rFonts w:hint="eastAsia" w:ascii="仿宋" w:hAnsi="仿宋" w:eastAsia="仿宋" w:cs="仿宋"/>
            <w:color w:val="auto"/>
            <w:kern w:val="0"/>
            <w:sz w:val="26"/>
            <w:szCs w:val="26"/>
            <w:highlight w:val="none"/>
            <w:u w:val="none"/>
            <w:lang w:eastAsia="zh-CN"/>
            <w:rPrChange w:id="97" w:author="易安琦" w:date="2024-10-31T14:56:32Z">
              <w:rPr>
                <w:rFonts w:hint="eastAsia" w:ascii="仿宋" w:hAnsi="仿宋" w:eastAsia="仿宋"/>
                <w:sz w:val="32"/>
                <w:szCs w:val="32"/>
                <w:lang w:eastAsia="zh-CN"/>
              </w:rPr>
            </w:rPrChange>
          </w:rPr>
          <w:t>太和农资总店及江高综合商场物业电梯设备维修工程</w:t>
        </w:r>
      </w:ins>
      <w:del w:id="98" w:author="易安琦" w:date="2024-10-31T14:56:27Z">
        <w:r>
          <w:rPr>
            <w:rFonts w:hint="eastAsia" w:ascii="仿宋" w:hAnsi="仿宋" w:eastAsia="仿宋" w:cs="仿宋"/>
            <w:color w:val="auto"/>
            <w:kern w:val="0"/>
            <w:sz w:val="26"/>
            <w:szCs w:val="26"/>
            <w:highlight w:val="none"/>
            <w:lang w:val="en-US" w:eastAsia="zh-CN"/>
          </w:rPr>
          <w:delText>2024年江高片区下半年度零星维修工程</w:delText>
        </w:r>
      </w:del>
      <w:r>
        <w:rPr>
          <w:rFonts w:hint="eastAsia" w:ascii="仿宋" w:hAnsi="仿宋" w:eastAsia="仿宋" w:cs="仿宋"/>
          <w:color w:val="auto"/>
          <w:kern w:val="0"/>
          <w:sz w:val="26"/>
          <w:szCs w:val="26"/>
          <w:highlight w:val="none"/>
          <w:u w:val="none"/>
        </w:rPr>
        <w:t>”【项目编号</w:t>
      </w:r>
      <w:r>
        <w:rPr>
          <w:rFonts w:hint="eastAsia" w:ascii="仿宋" w:hAnsi="仿宋" w:eastAsia="仿宋" w:cs="仿宋"/>
          <w:color w:val="auto"/>
          <w:kern w:val="0"/>
          <w:sz w:val="26"/>
          <w:szCs w:val="26"/>
          <w:highlight w:val="none"/>
          <w:u w:val="none"/>
          <w:lang w:eastAsia="zh-CN"/>
        </w:rPr>
        <w:t>：</w:t>
      </w:r>
      <w:r>
        <w:rPr>
          <w:rFonts w:hint="eastAsia" w:ascii="仿宋" w:hAnsi="仿宋" w:eastAsia="仿宋" w:cs="仿宋"/>
          <w:color w:val="auto"/>
          <w:kern w:val="0"/>
          <w:sz w:val="26"/>
          <w:szCs w:val="26"/>
          <w:highlight w:val="none"/>
          <w:u w:val="none"/>
          <w:lang w:val="en-US" w:eastAsia="zh-CN"/>
        </w:rPr>
        <w:t>HZ</w:t>
      </w:r>
      <w:r>
        <w:rPr>
          <w:rFonts w:hint="eastAsia" w:ascii="仿宋" w:hAnsi="仿宋" w:eastAsia="仿宋" w:cs="仿宋"/>
          <w:color w:val="auto"/>
          <w:kern w:val="0"/>
          <w:sz w:val="26"/>
          <w:szCs w:val="26"/>
          <w:highlight w:val="none"/>
          <w:u w:val="none"/>
          <w:lang w:eastAsia="zh-CN"/>
        </w:rPr>
        <w:t>-TZ-</w:t>
      </w:r>
      <w:r>
        <w:rPr>
          <w:rFonts w:hint="eastAsia" w:ascii="仿宋" w:hAnsi="仿宋" w:eastAsia="仿宋" w:cs="仿宋"/>
          <w:color w:val="auto"/>
          <w:kern w:val="0"/>
          <w:sz w:val="26"/>
          <w:szCs w:val="26"/>
          <w:highlight w:val="none"/>
          <w:u w:val="none"/>
          <w:lang w:val="en-US" w:eastAsia="zh-CN"/>
        </w:rPr>
        <w:t>WX</w:t>
      </w:r>
      <w:r>
        <w:rPr>
          <w:rFonts w:hint="eastAsia" w:ascii="仿宋" w:hAnsi="仿宋" w:eastAsia="仿宋" w:cs="仿宋"/>
          <w:color w:val="auto"/>
          <w:kern w:val="0"/>
          <w:sz w:val="26"/>
          <w:szCs w:val="26"/>
          <w:highlight w:val="none"/>
          <w:u w:val="none"/>
          <w:lang w:eastAsia="zh-CN"/>
        </w:rPr>
        <w:t>-202</w:t>
      </w:r>
      <w:r>
        <w:rPr>
          <w:rFonts w:hint="eastAsia" w:ascii="仿宋" w:hAnsi="仿宋" w:eastAsia="仿宋" w:cs="仿宋"/>
          <w:color w:val="auto"/>
          <w:kern w:val="0"/>
          <w:sz w:val="26"/>
          <w:szCs w:val="26"/>
          <w:highlight w:val="none"/>
          <w:u w:val="none"/>
          <w:lang w:val="en-US" w:eastAsia="zh-CN"/>
        </w:rPr>
        <w:t>410</w:t>
      </w:r>
      <w:del w:id="99" w:author="易安琦" w:date="2024-10-31T14:56:07Z">
        <w:r>
          <w:rPr>
            <w:rFonts w:hint="default" w:ascii="仿宋" w:hAnsi="仿宋" w:eastAsia="仿宋" w:cs="仿宋"/>
            <w:color w:val="auto"/>
            <w:kern w:val="0"/>
            <w:sz w:val="26"/>
            <w:szCs w:val="26"/>
            <w:highlight w:val="none"/>
            <w:u w:val="none"/>
            <w:lang w:val="en-US" w:eastAsia="zh-CN"/>
          </w:rPr>
          <w:delText>18</w:delText>
        </w:r>
      </w:del>
      <w:ins w:id="100" w:author="易安琦" w:date="2024-10-31T14:56:07Z">
        <w:r>
          <w:rPr>
            <w:rFonts w:hint="eastAsia" w:ascii="仿宋" w:hAnsi="仿宋" w:eastAsia="仿宋" w:cs="仿宋"/>
            <w:color w:val="auto"/>
            <w:kern w:val="0"/>
            <w:sz w:val="26"/>
            <w:szCs w:val="26"/>
            <w:highlight w:val="none"/>
            <w:u w:val="none"/>
            <w:lang w:val="en-US" w:eastAsia="zh-CN"/>
          </w:rPr>
          <w:t>31</w:t>
        </w:r>
      </w:ins>
      <w:r>
        <w:rPr>
          <w:rFonts w:hint="eastAsia" w:ascii="仿宋" w:hAnsi="仿宋" w:eastAsia="仿宋" w:cs="仿宋"/>
          <w:color w:val="auto"/>
          <w:kern w:val="0"/>
          <w:sz w:val="26"/>
          <w:szCs w:val="26"/>
          <w:highlight w:val="none"/>
          <w:u w:val="none"/>
          <w:lang w:val="en-US" w:eastAsia="zh-CN"/>
        </w:rPr>
        <w:t>-01</w:t>
      </w:r>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附：</w:t>
      </w:r>
      <w:del w:id="101" w:author="易安琦" w:date="2024-10-31T14:57:58Z">
        <w:r>
          <w:rPr>
            <w:rFonts w:hint="eastAsia" w:ascii="仿宋" w:hAnsi="仿宋" w:eastAsia="仿宋" w:cs="仿宋"/>
            <w:color w:val="auto"/>
            <w:kern w:val="0"/>
            <w:sz w:val="26"/>
            <w:szCs w:val="26"/>
            <w:highlight w:val="none"/>
          </w:rPr>
          <w:delText>代理人</w:delText>
        </w:r>
      </w:del>
      <w:del w:id="102" w:author="易安琦" w:date="2024-10-31T14:57:52Z">
        <w:r>
          <w:rPr>
            <w:rFonts w:hint="eastAsia" w:ascii="仿宋" w:hAnsi="仿宋" w:eastAsia="仿宋" w:cs="仿宋"/>
            <w:color w:val="auto"/>
            <w:kern w:val="0"/>
            <w:sz w:val="26"/>
            <w:szCs w:val="26"/>
            <w:highlight w:val="none"/>
          </w:rPr>
          <w:delText>性别</w:delText>
        </w:r>
      </w:del>
      <w:del w:id="103" w:author="易安琦" w:date="2024-10-31T14:57:51Z">
        <w:r>
          <w:rPr>
            <w:rFonts w:hint="eastAsia" w:ascii="仿宋" w:hAnsi="仿宋" w:eastAsia="仿宋" w:cs="仿宋"/>
            <w:color w:val="auto"/>
            <w:kern w:val="0"/>
            <w:sz w:val="26"/>
            <w:szCs w:val="26"/>
            <w:highlight w:val="none"/>
          </w:rPr>
          <w:delText>：年龄：职务：</w:delText>
        </w:r>
      </w:del>
    </w:p>
    <w:p>
      <w:pPr>
        <w:snapToGrid w:val="0"/>
        <w:spacing w:line="360" w:lineRule="auto"/>
        <w:ind w:firstLine="520" w:firstLineChars="200"/>
        <w:rPr>
          <w:del w:id="104" w:author="易安琦" w:date="2024-10-31T14:58:02Z"/>
          <w:rFonts w:hint="eastAsia" w:ascii="仿宋" w:hAnsi="仿宋" w:eastAsia="仿宋" w:cs="仿宋"/>
          <w:color w:val="auto"/>
          <w:kern w:val="0"/>
          <w:sz w:val="26"/>
          <w:szCs w:val="26"/>
          <w:highlight w:val="none"/>
          <w:u w:val="none"/>
          <w:lang w:eastAsia="zh-CN"/>
        </w:rPr>
      </w:pPr>
      <w:del w:id="105" w:author="易安琦" w:date="2024-10-31T14:58:02Z">
        <w:r>
          <w:rPr>
            <w:rFonts w:hint="eastAsia" w:ascii="仿宋" w:hAnsi="仿宋" w:eastAsia="仿宋" w:cs="仿宋"/>
            <w:color w:val="auto"/>
            <w:kern w:val="0"/>
            <w:sz w:val="26"/>
            <w:szCs w:val="26"/>
            <w:highlight w:val="none"/>
          </w:rPr>
          <w:delText>　　身份证号码：</w:delText>
        </w:r>
      </w:del>
    </w:p>
    <w:p>
      <w:pPr>
        <w:snapToGrid w:val="0"/>
        <w:spacing w:line="360" w:lineRule="auto"/>
        <w:ind w:firstLine="520" w:firstLineChars="200"/>
        <w:rPr>
          <w:del w:id="106" w:author="易安琦" w:date="2024-10-31T14:58:02Z"/>
          <w:rFonts w:hint="eastAsia" w:ascii="仿宋" w:hAnsi="仿宋" w:eastAsia="仿宋" w:cs="仿宋"/>
          <w:color w:val="auto"/>
          <w:kern w:val="0"/>
          <w:sz w:val="26"/>
          <w:szCs w:val="26"/>
          <w:highlight w:val="none"/>
          <w:lang w:eastAsia="zh-CN"/>
        </w:rPr>
      </w:pPr>
      <w:del w:id="107" w:author="易安琦" w:date="2024-10-31T14:58:02Z">
        <w:r>
          <w:rPr>
            <w:rFonts w:hint="eastAsia" w:ascii="仿宋" w:hAnsi="仿宋" w:eastAsia="仿宋" w:cs="仿宋"/>
            <w:color w:val="auto"/>
            <w:kern w:val="0"/>
            <w:sz w:val="26"/>
            <w:szCs w:val="26"/>
            <w:highlight w:val="none"/>
          </w:rPr>
          <w:delText>　　（营业执照等）注册号码：</w:delText>
        </w:r>
      </w:del>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法定代表人（负责人）：（签字或盖私章）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pPr>
        <w:bidi w:val="0"/>
        <w:snapToGrid w:val="0"/>
        <w:ind w:firstLine="520" w:firstLineChars="200"/>
        <w:jc w:val="center"/>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670124"/>
      <w:bookmarkStart w:id="28" w:name="_Toc263437596"/>
      <w:bookmarkStart w:id="29" w:name="_Toc263336371"/>
      <w:bookmarkStart w:id="30" w:name="_Toc366144552"/>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34894069"/>
      <w:bookmarkStart w:id="32" w:name="_Toc519029153"/>
      <w:bookmarkStart w:id="33" w:name="_Toc366144558"/>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pPr>
        <w:pStyle w:val="4"/>
        <w:bidi w:val="0"/>
        <w:rPr>
          <w:rFonts w:hint="eastAsia"/>
          <w:lang w:val="en-US" w:eastAsia="zh-CN"/>
        </w:rPr>
      </w:pPr>
      <w:r>
        <w:rPr>
          <w:rFonts w:hint="eastAsia" w:ascii="宋体" w:hAnsi="宋体" w:eastAsia="宋体" w:cs="宋体"/>
          <w:sz w:val="30"/>
          <w:szCs w:val="24"/>
          <w:lang w:eastAsia="zh-CN"/>
        </w:rPr>
        <w:t>企业资质证明文件</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报价</w:t>
      </w:r>
      <w:r>
        <w:rPr>
          <w:rFonts w:hint="eastAsia" w:ascii="仿宋" w:hAnsi="仿宋" w:eastAsia="仿宋" w:cs="仿宋"/>
          <w:color w:val="auto"/>
          <w:sz w:val="28"/>
          <w:szCs w:val="28"/>
        </w:rPr>
        <w:t>人持有建设行政主管部门颁发的企业资质证书</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安全生产许可证</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w:t>
      </w:r>
      <w:r>
        <w:rPr>
          <w:rFonts w:hint="eastAsia" w:ascii="仿宋" w:hAnsi="仿宋" w:eastAsia="仿宋" w:cs="仿宋"/>
          <w:b/>
          <w:bCs w:val="0"/>
          <w:smallCaps w:val="0"/>
          <w:color w:val="auto"/>
          <w:kern w:val="2"/>
          <w:sz w:val="28"/>
          <w:szCs w:val="28"/>
          <w:highlight w:val="none"/>
        </w:rPr>
        <w:t>具有承接本工程所需的</w:t>
      </w:r>
      <w:ins w:id="108" w:author="易安琦" w:date="2024-10-31T14:59:30Z">
        <w:r>
          <w:rPr>
            <w:rFonts w:hint="eastAsia" w:ascii="仿宋" w:hAnsi="仿宋" w:eastAsia="仿宋" w:cs="仿宋"/>
            <w:b/>
            <w:color w:val="auto"/>
            <w:sz w:val="28"/>
            <w:szCs w:val="28"/>
            <w:highlight w:val="none"/>
            <w:rPrChange w:id="109" w:author="易安琦" w:date="2024-10-31T14:59:35Z">
              <w:rPr>
                <w:rFonts w:hint="eastAsia" w:asciiTheme="majorEastAsia" w:hAnsiTheme="majorEastAsia" w:eastAsiaTheme="majorEastAsia" w:cstheme="majorEastAsia"/>
                <w:sz w:val="21"/>
                <w:szCs w:val="21"/>
              </w:rPr>
            </w:rPrChange>
          </w:rPr>
          <w:t>《中华人民共和国特种设备生产许可证》（电梯安装(含修理)）</w:t>
        </w:r>
      </w:ins>
      <w:del w:id="110" w:author="易安琦" w:date="2024-10-31T14:59:30Z">
        <w:r>
          <w:rPr>
            <w:rFonts w:hint="eastAsia" w:ascii="仿宋" w:hAnsi="仿宋" w:eastAsia="仿宋" w:cs="仿宋"/>
            <w:b/>
            <w:color w:val="auto"/>
            <w:sz w:val="28"/>
            <w:szCs w:val="28"/>
            <w:highlight w:val="none"/>
            <w:lang w:val="en-US" w:eastAsia="zh-CN"/>
            <w:rPrChange w:id="111" w:author="易安琦" w:date="2024-10-31T14:59:35Z">
              <w:rPr>
                <w:rFonts w:hint="eastAsia" w:ascii="仿宋" w:hAnsi="仿宋" w:eastAsia="仿宋" w:cs="仿宋"/>
                <w:color w:val="auto"/>
                <w:sz w:val="28"/>
                <w:szCs w:val="28"/>
                <w:highlight w:val="none"/>
                <w:lang w:val="en-US" w:eastAsia="zh-CN"/>
              </w:rPr>
            </w:rPrChange>
          </w:rPr>
          <w:delText>建筑</w:delText>
        </w:r>
      </w:del>
      <w:del w:id="112" w:author="易安琦" w:date="2024-10-31T14:59:30Z">
        <w:r>
          <w:rPr>
            <w:rFonts w:hint="eastAsia" w:ascii="仿宋" w:hAnsi="仿宋" w:eastAsia="仿宋" w:cs="仿宋"/>
            <w:b/>
            <w:color w:val="auto"/>
            <w:sz w:val="28"/>
            <w:szCs w:val="28"/>
            <w:highlight w:val="none"/>
            <w:lang w:eastAsia="zh-CN"/>
            <w:rPrChange w:id="113" w:author="易安琦" w:date="2024-10-31T14:59:35Z">
              <w:rPr>
                <w:rFonts w:hint="eastAsia" w:ascii="仿宋" w:hAnsi="仿宋" w:eastAsia="仿宋" w:cs="仿宋"/>
                <w:color w:val="auto"/>
                <w:sz w:val="28"/>
                <w:szCs w:val="28"/>
                <w:highlight w:val="none"/>
                <w:lang w:eastAsia="zh-CN"/>
              </w:rPr>
            </w:rPrChange>
          </w:rPr>
          <w:delText>工程施工总承包三级或以上资质</w:delText>
        </w:r>
      </w:del>
      <w:del w:id="114" w:author="易安琦" w:date="2024-10-31T14:59:30Z">
        <w:r>
          <w:rPr>
            <w:rFonts w:hint="eastAsia" w:ascii="仿宋" w:hAnsi="仿宋" w:eastAsia="仿宋" w:cs="仿宋"/>
            <w:b/>
            <w:bCs w:val="0"/>
            <w:smallCaps w:val="0"/>
            <w:color w:val="auto"/>
            <w:kern w:val="2"/>
            <w:sz w:val="28"/>
            <w:szCs w:val="28"/>
            <w:highlight w:val="none"/>
          </w:rPr>
          <w:delText>（以资质证书许可范围为准，在有效期内）</w:delText>
        </w:r>
      </w:del>
      <w:r>
        <w:rPr>
          <w:rFonts w:hint="eastAsia" w:ascii="仿宋" w:hAnsi="仿宋" w:eastAsia="仿宋" w:cs="仿宋"/>
          <w:b/>
          <w:color w:val="auto"/>
          <w:sz w:val="28"/>
          <w:szCs w:val="28"/>
          <w:highlight w:val="none"/>
          <w:lang w:eastAsia="zh-CN"/>
          <w:rPrChange w:id="115" w:author="易安琦" w:date="2024-10-31T14:59:35Z">
            <w:rPr>
              <w:rFonts w:hint="eastAsia" w:ascii="仿宋" w:hAnsi="仿宋" w:eastAsia="仿宋" w:cs="仿宋"/>
              <w:color w:val="auto"/>
              <w:sz w:val="28"/>
              <w:szCs w:val="28"/>
              <w:lang w:eastAsia="zh-CN"/>
            </w:rPr>
          </w:rPrChange>
        </w:rPr>
        <w:t>，</w:t>
      </w:r>
      <w:r>
        <w:rPr>
          <w:rFonts w:hint="eastAsia" w:ascii="仿宋" w:hAnsi="仿宋" w:eastAsia="仿宋" w:cs="仿宋"/>
          <w:color w:val="auto"/>
          <w:sz w:val="28"/>
          <w:szCs w:val="28"/>
          <w:lang w:eastAsia="zh-CN"/>
        </w:rPr>
        <w:t>提供清晰复印件。</w:t>
      </w:r>
    </w:p>
    <w:p>
      <w:pPr>
        <w:rPr>
          <w:rFonts w:hint="eastAsia"/>
          <w:lang w:val="en-US" w:eastAsia="zh-CN"/>
        </w:rPr>
      </w:pP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bidi w:val="0"/>
        <w:snapToGrid w:val="0"/>
        <w:ind w:firstLine="0" w:firstLineChars="0"/>
        <w:rPr>
          <w:rFonts w:hint="eastAsia" w:ascii="仿宋" w:hAnsi="仿宋" w:eastAsia="仿宋" w:cs="仿宋"/>
          <w:color w:val="auto"/>
          <w:kern w:val="0"/>
          <w:sz w:val="26"/>
          <w:szCs w:val="26"/>
          <w:highlight w:val="none"/>
        </w:rPr>
      </w:pPr>
    </w:p>
    <w:p>
      <w:pPr>
        <w:pStyle w:val="4"/>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006"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1385"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姓名</w:t>
            </w:r>
          </w:p>
        </w:tc>
        <w:tc>
          <w:tcPr>
            <w:tcW w:w="154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拟任职务</w:t>
            </w:r>
          </w:p>
        </w:tc>
        <w:tc>
          <w:tcPr>
            <w:tcW w:w="245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执业资格/职称</w:t>
            </w:r>
          </w:p>
        </w:tc>
        <w:tc>
          <w:tcPr>
            <w:tcW w:w="1698"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专业</w:t>
            </w:r>
          </w:p>
        </w:tc>
        <w:tc>
          <w:tcPr>
            <w:tcW w:w="129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经验年限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bl>
    <w:p>
      <w:pPr>
        <w:adjustRightInd w:val="0"/>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备注：提供相关的</w:t>
      </w:r>
      <w:del w:id="116" w:author="易安琦" w:date="2024-11-04T09:49:08Z">
        <w:r>
          <w:rPr>
            <w:rFonts w:hint="eastAsia" w:ascii="宋体" w:hAnsi="宋体"/>
            <w:color w:val="auto"/>
            <w:sz w:val="21"/>
            <w:szCs w:val="21"/>
            <w:highlight w:val="none"/>
          </w:rPr>
          <w:delText>学历证明及</w:delText>
        </w:r>
      </w:del>
      <w:r>
        <w:rPr>
          <w:rFonts w:hint="eastAsia" w:ascii="宋体" w:hAnsi="宋体"/>
          <w:color w:val="auto"/>
          <w:sz w:val="21"/>
          <w:szCs w:val="21"/>
          <w:highlight w:val="none"/>
        </w:rPr>
        <w:t>执业资格证明等相关证件复印件</w:t>
      </w:r>
      <w:r>
        <w:rPr>
          <w:rFonts w:hint="eastAsia"/>
          <w:color w:val="auto"/>
          <w:sz w:val="21"/>
          <w:szCs w:val="21"/>
          <w:highlight w:val="none"/>
          <w:lang w:eastAsia="zh-CN"/>
        </w:rPr>
        <w:t>，并且提供</w:t>
      </w:r>
      <w:r>
        <w:rPr>
          <w:rFonts w:hint="eastAsia"/>
          <w:color w:val="auto"/>
          <w:sz w:val="21"/>
          <w:szCs w:val="21"/>
          <w:highlight w:val="none"/>
          <w:lang w:val="en-US" w:eastAsia="zh-CN"/>
        </w:rPr>
        <w:t>6个月</w:t>
      </w:r>
      <w:bookmarkStart w:id="35" w:name="_GoBack"/>
      <w:bookmarkEnd w:id="35"/>
      <w:r>
        <w:rPr>
          <w:rFonts w:hint="eastAsia"/>
          <w:color w:val="auto"/>
          <w:sz w:val="21"/>
          <w:szCs w:val="21"/>
          <w:highlight w:val="none"/>
          <w:lang w:eastAsia="zh-CN"/>
        </w:rPr>
        <w:t>社保证明</w:t>
      </w:r>
      <w:r>
        <w:rPr>
          <w:rFonts w:hint="eastAsia" w:ascii="宋体" w:hAnsi="宋体"/>
          <w:color w:val="auto"/>
          <w:sz w:val="21"/>
          <w:szCs w:val="21"/>
          <w:highlight w:val="none"/>
        </w:rPr>
        <w:t>。</w:t>
      </w: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pPr>
        <w:pStyle w:val="2"/>
        <w:rPr>
          <w:rFonts w:hint="eastAsia"/>
          <w:lang w:val="en-US" w:eastAsia="zh-CN"/>
        </w:rPr>
      </w:pPr>
    </w:p>
    <w:p>
      <w:pPr>
        <w:pStyle w:val="4"/>
        <w:bidi w:val="0"/>
        <w:rPr>
          <w:rFonts w:hint="eastAsia"/>
          <w:lang w:val="en-US" w:eastAsia="zh-CN"/>
        </w:rPr>
      </w:pPr>
      <w:r>
        <w:rPr>
          <w:rFonts w:hint="eastAsia"/>
          <w:lang w:val="en-US" w:eastAsia="zh-CN"/>
        </w:rPr>
        <w:t>报价清单</w:t>
      </w:r>
    </w:p>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del w:id="117" w:author="易安琦" w:date="2024-10-31T15:01:35Z"/>
          <w:rFonts w:hint="eastAsia" w:ascii="仿宋" w:hAnsi="仿宋" w:eastAsia="仿宋" w:cs="仿宋"/>
          <w:color w:val="auto"/>
          <w:kern w:val="0"/>
          <w:sz w:val="26"/>
          <w:szCs w:val="26"/>
          <w:highlight w:val="none"/>
        </w:rPr>
      </w:pPr>
    </w:p>
    <w:p>
      <w:pPr>
        <w:bidi w:val="0"/>
        <w:snapToGrid w:val="0"/>
        <w:ind w:firstLine="520" w:firstLineChars="200"/>
        <w:rPr>
          <w:del w:id="118" w:author="易安琦" w:date="2024-10-31T15:01:35Z"/>
          <w:rFonts w:hint="eastAsia" w:ascii="仿宋" w:hAnsi="仿宋" w:eastAsia="仿宋" w:cs="仿宋"/>
          <w:color w:val="auto"/>
          <w:kern w:val="0"/>
          <w:sz w:val="26"/>
          <w:szCs w:val="26"/>
          <w:highlight w:val="none"/>
        </w:rPr>
      </w:pPr>
    </w:p>
    <w:p>
      <w:pPr>
        <w:bidi w:val="0"/>
        <w:snapToGrid w:val="0"/>
        <w:ind w:firstLine="520" w:firstLineChars="200"/>
        <w:rPr>
          <w:del w:id="119" w:author="易安琦" w:date="2024-10-31T15:01:35Z"/>
          <w:rFonts w:hint="eastAsia" w:ascii="仿宋" w:hAnsi="仿宋" w:eastAsia="仿宋" w:cs="仿宋"/>
          <w:color w:val="auto"/>
          <w:kern w:val="0"/>
          <w:sz w:val="26"/>
          <w:szCs w:val="26"/>
          <w:highlight w:val="none"/>
        </w:rPr>
      </w:pPr>
    </w:p>
    <w:p>
      <w:pPr>
        <w:bidi w:val="0"/>
        <w:snapToGrid w:val="0"/>
        <w:ind w:firstLine="520" w:firstLineChars="200"/>
        <w:rPr>
          <w:del w:id="120" w:author="易安琦" w:date="2024-10-31T15:01:35Z"/>
          <w:rFonts w:hint="eastAsia" w:ascii="仿宋" w:hAnsi="仿宋" w:eastAsia="仿宋" w:cs="仿宋"/>
          <w:color w:val="auto"/>
          <w:kern w:val="0"/>
          <w:sz w:val="26"/>
          <w:szCs w:val="26"/>
          <w:highlight w:val="none"/>
        </w:rPr>
      </w:pPr>
    </w:p>
    <w:p>
      <w:pPr>
        <w:bidi w:val="0"/>
        <w:snapToGrid w:val="0"/>
        <w:ind w:firstLine="520" w:firstLineChars="200"/>
        <w:rPr>
          <w:del w:id="121" w:author="易安琦" w:date="2024-10-31T15:01:35Z"/>
          <w:rFonts w:hint="eastAsia" w:ascii="仿宋" w:hAnsi="仿宋" w:eastAsia="仿宋" w:cs="仿宋"/>
          <w:color w:val="auto"/>
          <w:kern w:val="0"/>
          <w:sz w:val="26"/>
          <w:szCs w:val="26"/>
          <w:highlight w:val="none"/>
        </w:rPr>
      </w:pPr>
    </w:p>
    <w:p>
      <w:pPr>
        <w:bidi w:val="0"/>
        <w:snapToGrid w:val="0"/>
        <w:ind w:firstLine="520" w:firstLineChars="200"/>
        <w:rPr>
          <w:del w:id="122" w:author="易安琦" w:date="2024-10-31T15:01:35Z"/>
          <w:rFonts w:hint="eastAsia" w:ascii="仿宋" w:hAnsi="仿宋" w:eastAsia="仿宋" w:cs="仿宋"/>
          <w:color w:val="auto"/>
          <w:kern w:val="0"/>
          <w:sz w:val="26"/>
          <w:szCs w:val="26"/>
          <w:highlight w:val="none"/>
        </w:rPr>
      </w:pPr>
    </w:p>
    <w:p>
      <w:pPr>
        <w:bidi w:val="0"/>
        <w:snapToGrid w:val="0"/>
        <w:ind w:firstLine="520" w:firstLineChars="200"/>
        <w:rPr>
          <w:del w:id="123" w:author="易安琦" w:date="2024-10-31T15:01:35Z"/>
          <w:rFonts w:hint="eastAsia" w:ascii="仿宋" w:hAnsi="仿宋" w:eastAsia="仿宋" w:cs="仿宋"/>
          <w:color w:val="auto"/>
          <w:kern w:val="0"/>
          <w:sz w:val="26"/>
          <w:szCs w:val="26"/>
          <w:highlight w:val="none"/>
        </w:rPr>
      </w:pPr>
    </w:p>
    <w:p>
      <w:pPr>
        <w:bidi w:val="0"/>
        <w:snapToGrid w:val="0"/>
        <w:ind w:firstLine="520" w:firstLineChars="200"/>
        <w:rPr>
          <w:del w:id="124" w:author="易安琦" w:date="2024-10-31T15:01:35Z"/>
          <w:rFonts w:hint="eastAsia" w:ascii="仿宋" w:hAnsi="仿宋" w:eastAsia="仿宋" w:cs="仿宋"/>
          <w:color w:val="auto"/>
          <w:kern w:val="0"/>
          <w:sz w:val="26"/>
          <w:szCs w:val="26"/>
          <w:highlight w:val="none"/>
        </w:rPr>
      </w:pPr>
    </w:p>
    <w:p>
      <w:pPr>
        <w:bidi w:val="0"/>
        <w:snapToGrid w:val="0"/>
        <w:ind w:firstLine="520" w:firstLineChars="200"/>
        <w:rPr>
          <w:del w:id="125" w:author="易安琦" w:date="2024-10-31T15:01:35Z"/>
          <w:rFonts w:hint="eastAsia" w:ascii="仿宋" w:hAnsi="仿宋" w:eastAsia="仿宋" w:cs="仿宋"/>
          <w:color w:val="auto"/>
          <w:kern w:val="0"/>
          <w:sz w:val="26"/>
          <w:szCs w:val="26"/>
          <w:highlight w:val="none"/>
          <w:lang w:val="en-US" w:eastAsia="zh-CN"/>
        </w:rPr>
      </w:pPr>
      <w:del w:id="126" w:author="易安琦" w:date="2024-10-31T15:01:35Z">
        <w:r>
          <w:rPr>
            <w:rFonts w:hint="eastAsia" w:ascii="仿宋" w:hAnsi="仿宋" w:eastAsia="仿宋" w:cs="仿宋"/>
            <w:color w:val="auto"/>
            <w:kern w:val="0"/>
            <w:sz w:val="26"/>
            <w:szCs w:val="26"/>
            <w:highlight w:val="none"/>
            <w:lang w:eastAsia="zh-CN"/>
          </w:rPr>
          <w:delText>报价人</w:delText>
        </w:r>
      </w:del>
      <w:del w:id="127" w:author="易安琦" w:date="2024-10-31T15:01:35Z">
        <w:r>
          <w:rPr>
            <w:rFonts w:hint="eastAsia" w:ascii="仿宋" w:hAnsi="仿宋" w:eastAsia="仿宋" w:cs="仿宋"/>
            <w:color w:val="auto"/>
            <w:kern w:val="0"/>
            <w:sz w:val="26"/>
            <w:szCs w:val="26"/>
            <w:highlight w:val="none"/>
          </w:rPr>
          <w:delText>法定代表人（或法定代表人授权代表）签字：</w:delText>
        </w:r>
      </w:del>
      <w:del w:id="128" w:author="易安琦" w:date="2024-10-31T15:01:35Z">
        <w:r>
          <w:rPr>
            <w:rFonts w:hint="eastAsia" w:ascii="仿宋" w:hAnsi="仿宋" w:eastAsia="仿宋" w:cs="仿宋"/>
            <w:color w:val="auto"/>
            <w:kern w:val="0"/>
            <w:sz w:val="26"/>
            <w:szCs w:val="26"/>
            <w:highlight w:val="none"/>
            <w:u w:val="none"/>
            <w:lang w:val="en-US" w:eastAsia="zh-CN"/>
          </w:rPr>
          <w:delText xml:space="preserve">                  </w:delText>
        </w:r>
      </w:del>
    </w:p>
    <w:p>
      <w:pPr>
        <w:bidi w:val="0"/>
        <w:snapToGrid w:val="0"/>
        <w:ind w:firstLine="520" w:firstLineChars="200"/>
        <w:rPr>
          <w:del w:id="129" w:author="易安琦" w:date="2024-10-31T15:01:35Z"/>
          <w:rFonts w:hint="eastAsia" w:ascii="仿宋" w:hAnsi="仿宋" w:eastAsia="仿宋" w:cs="仿宋"/>
          <w:color w:val="auto"/>
          <w:kern w:val="0"/>
          <w:sz w:val="26"/>
          <w:szCs w:val="26"/>
          <w:highlight w:val="none"/>
          <w:u w:val="none"/>
          <w:lang w:val="en-US" w:eastAsia="zh-CN"/>
        </w:rPr>
      </w:pPr>
      <w:del w:id="130" w:author="易安琦" w:date="2024-10-31T15:01:35Z">
        <w:r>
          <w:rPr>
            <w:rFonts w:hint="eastAsia" w:ascii="仿宋" w:hAnsi="仿宋" w:eastAsia="仿宋" w:cs="仿宋"/>
            <w:color w:val="auto"/>
            <w:kern w:val="0"/>
            <w:sz w:val="26"/>
            <w:szCs w:val="26"/>
            <w:highlight w:val="none"/>
            <w:lang w:eastAsia="zh-CN"/>
          </w:rPr>
          <w:delText>报价人</w:delText>
        </w:r>
      </w:del>
      <w:del w:id="131" w:author="易安琦" w:date="2024-10-31T15:01:35Z">
        <w:r>
          <w:rPr>
            <w:rFonts w:hint="eastAsia" w:ascii="仿宋" w:hAnsi="仿宋" w:eastAsia="仿宋" w:cs="仿宋"/>
            <w:color w:val="auto"/>
            <w:kern w:val="0"/>
            <w:sz w:val="26"/>
            <w:szCs w:val="26"/>
            <w:highlight w:val="none"/>
          </w:rPr>
          <w:delText>名称（签章）：</w:delText>
        </w:r>
      </w:del>
      <w:del w:id="132" w:author="易安琦" w:date="2024-10-31T15:01:35Z">
        <w:r>
          <w:rPr>
            <w:rFonts w:hint="eastAsia" w:ascii="仿宋" w:hAnsi="仿宋" w:eastAsia="仿宋" w:cs="仿宋"/>
            <w:color w:val="auto"/>
            <w:kern w:val="0"/>
            <w:sz w:val="26"/>
            <w:szCs w:val="26"/>
            <w:highlight w:val="none"/>
            <w:u w:val="none"/>
            <w:lang w:val="en-US" w:eastAsia="zh-CN"/>
          </w:rPr>
          <w:delText xml:space="preserve">                                 </w:delText>
        </w:r>
      </w:del>
    </w:p>
    <w:p>
      <w:pPr>
        <w:bidi w:val="0"/>
        <w:snapToGrid w:val="0"/>
        <w:ind w:firstLine="520" w:firstLineChars="200"/>
        <w:rPr>
          <w:del w:id="133" w:author="易安琦" w:date="2024-10-31T15:01:35Z"/>
          <w:rFonts w:hint="eastAsia" w:ascii="仿宋" w:hAnsi="仿宋" w:eastAsia="仿宋" w:cs="仿宋"/>
          <w:color w:val="auto"/>
          <w:kern w:val="0"/>
          <w:sz w:val="26"/>
          <w:szCs w:val="26"/>
          <w:highlight w:val="none"/>
        </w:rPr>
      </w:pPr>
      <w:del w:id="134" w:author="易安琦" w:date="2024-10-31T15:01:35Z">
        <w:r>
          <w:rPr>
            <w:rFonts w:hint="eastAsia" w:ascii="仿宋" w:hAnsi="仿宋" w:eastAsia="仿宋" w:cs="仿宋"/>
            <w:color w:val="auto"/>
            <w:kern w:val="0"/>
            <w:sz w:val="26"/>
            <w:szCs w:val="26"/>
            <w:highlight w:val="none"/>
          </w:rPr>
          <w:delText>日</w:delText>
        </w:r>
      </w:del>
      <w:del w:id="135" w:author="易安琦" w:date="2024-10-31T15:01:35Z">
        <w:r>
          <w:rPr>
            <w:rFonts w:hint="eastAsia" w:ascii="仿宋" w:hAnsi="仿宋" w:eastAsia="仿宋" w:cs="仿宋"/>
            <w:color w:val="auto"/>
            <w:kern w:val="0"/>
            <w:sz w:val="26"/>
            <w:szCs w:val="26"/>
            <w:highlight w:val="none"/>
            <w:lang w:val="en-US" w:eastAsia="zh-CN"/>
          </w:rPr>
          <w:delText xml:space="preserve">    </w:delText>
        </w:r>
      </w:del>
      <w:del w:id="136" w:author="易安琦" w:date="2024-10-31T15:01:35Z">
        <w:r>
          <w:rPr>
            <w:rFonts w:hint="eastAsia" w:ascii="仿宋" w:hAnsi="仿宋" w:eastAsia="仿宋" w:cs="仿宋"/>
            <w:color w:val="auto"/>
            <w:kern w:val="0"/>
            <w:sz w:val="26"/>
            <w:szCs w:val="26"/>
            <w:highlight w:val="none"/>
          </w:rPr>
          <w:delText>期：</w:delText>
        </w:r>
      </w:del>
      <w:del w:id="137" w:author="易安琦" w:date="2024-10-31T15:01:35Z">
        <w:r>
          <w:rPr>
            <w:rFonts w:hint="eastAsia" w:ascii="仿宋" w:hAnsi="仿宋" w:eastAsia="仿宋" w:cs="仿宋"/>
            <w:color w:val="auto"/>
            <w:kern w:val="0"/>
            <w:sz w:val="26"/>
            <w:szCs w:val="26"/>
            <w:highlight w:val="none"/>
            <w:lang w:val="en-US" w:eastAsia="zh-CN"/>
          </w:rPr>
          <w:delText xml:space="preserve">      </w:delText>
        </w:r>
      </w:del>
      <w:del w:id="138" w:author="易安琦" w:date="2024-10-31T15:01:35Z">
        <w:r>
          <w:rPr>
            <w:rFonts w:hint="eastAsia" w:ascii="仿宋" w:hAnsi="仿宋" w:eastAsia="仿宋" w:cs="仿宋"/>
            <w:color w:val="auto"/>
            <w:kern w:val="0"/>
            <w:sz w:val="26"/>
            <w:szCs w:val="26"/>
            <w:highlight w:val="none"/>
          </w:rPr>
          <w:delText>年</w:delText>
        </w:r>
      </w:del>
      <w:del w:id="139" w:author="易安琦" w:date="2024-10-31T15:01:35Z">
        <w:r>
          <w:rPr>
            <w:rFonts w:hint="eastAsia" w:ascii="仿宋" w:hAnsi="仿宋" w:eastAsia="仿宋" w:cs="仿宋"/>
            <w:color w:val="auto"/>
            <w:kern w:val="0"/>
            <w:sz w:val="26"/>
            <w:szCs w:val="26"/>
            <w:highlight w:val="none"/>
            <w:lang w:val="en-US" w:eastAsia="zh-CN"/>
          </w:rPr>
          <w:delText xml:space="preserve">   </w:delText>
        </w:r>
      </w:del>
      <w:del w:id="140" w:author="易安琦" w:date="2024-10-31T15:01:35Z">
        <w:r>
          <w:rPr>
            <w:rFonts w:hint="eastAsia" w:ascii="仿宋" w:hAnsi="仿宋" w:eastAsia="仿宋" w:cs="仿宋"/>
            <w:color w:val="auto"/>
            <w:kern w:val="0"/>
            <w:sz w:val="26"/>
            <w:szCs w:val="26"/>
            <w:highlight w:val="none"/>
          </w:rPr>
          <w:delText>月</w:delText>
        </w:r>
      </w:del>
      <w:del w:id="141" w:author="易安琦" w:date="2024-10-31T15:01:35Z">
        <w:r>
          <w:rPr>
            <w:rFonts w:hint="eastAsia" w:ascii="仿宋" w:hAnsi="仿宋" w:eastAsia="仿宋" w:cs="仿宋"/>
            <w:color w:val="auto"/>
            <w:kern w:val="0"/>
            <w:sz w:val="26"/>
            <w:szCs w:val="26"/>
            <w:highlight w:val="none"/>
            <w:lang w:val="en-US" w:eastAsia="zh-CN"/>
          </w:rPr>
          <w:delText xml:space="preserve">   </w:delText>
        </w:r>
      </w:del>
      <w:del w:id="142" w:author="易安琦" w:date="2024-10-31T15:01:35Z">
        <w:r>
          <w:rPr>
            <w:rFonts w:hint="eastAsia" w:ascii="仿宋" w:hAnsi="仿宋" w:eastAsia="仿宋" w:cs="仿宋"/>
            <w:color w:val="auto"/>
            <w:kern w:val="0"/>
            <w:sz w:val="26"/>
            <w:szCs w:val="26"/>
            <w:highlight w:val="none"/>
          </w:rPr>
          <w:delText>日</w:delText>
        </w:r>
      </w:del>
    </w:p>
    <w:p>
      <w:pPr>
        <w:bidi w:val="0"/>
        <w:snapToGrid w:val="0"/>
        <w:ind w:firstLine="520" w:firstLineChars="200"/>
        <w:rPr>
          <w:rFonts w:hint="eastAsia" w:ascii="仿宋" w:hAnsi="仿宋" w:eastAsia="仿宋" w:cs="仿宋"/>
          <w:color w:val="auto"/>
          <w:kern w:val="0"/>
          <w:sz w:val="26"/>
          <w:szCs w:val="26"/>
          <w:highlight w:val="none"/>
        </w:rPr>
      </w:pP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pPr>
        <w:pStyle w:val="2"/>
        <w:rPr>
          <w:rFonts w:hint="eastAsia"/>
          <w:lang w:val="en-US" w:eastAsia="zh-CN"/>
        </w:rPr>
      </w:pPr>
    </w:p>
    <w:p>
      <w:pPr>
        <w:pStyle w:val="4"/>
        <w:bidi w:val="0"/>
        <w:rPr>
          <w:rFonts w:hint="eastAsia"/>
          <w:lang w:val="en-US" w:eastAsia="zh-CN"/>
        </w:rPr>
      </w:pPr>
      <w:r>
        <w:rPr>
          <w:rFonts w:hint="eastAsia"/>
          <w:lang w:val="en-US" w:eastAsia="zh-CN"/>
        </w:rPr>
        <w:t>报价表</w:t>
      </w:r>
    </w:p>
    <w:bookmarkEnd w:id="34"/>
    <w:p>
      <w:pPr>
        <w:keepNext w:val="0"/>
        <w:keepLines w:val="0"/>
        <w:pageBreakBefore w:val="0"/>
        <w:widowControl w:val="0"/>
        <w:kinsoku/>
        <w:wordWrap/>
        <w:overflowPunct/>
        <w:topLinePunct w:val="0"/>
        <w:autoSpaceDE/>
        <w:autoSpaceDN/>
        <w:bidi w:val="0"/>
        <w:adjustRightInd/>
        <w:snapToGrid/>
        <w:spacing w:line="520" w:lineRule="exact"/>
        <w:ind w:left="0" w:leftChars="0" w:firstLine="520" w:firstLineChars="200"/>
        <w:jc w:val="both"/>
        <w:textAlignment w:val="auto"/>
        <w:rPr>
          <w:ins w:id="143" w:author="易安琦" w:date="2024-10-31T15:02:15Z"/>
          <w:rFonts w:hint="eastAsia" w:ascii="仿宋" w:hAnsi="仿宋" w:eastAsia="仿宋" w:cs="仿宋"/>
          <w:b w:val="0"/>
          <w:snapToGrid/>
          <w:color w:val="auto"/>
          <w:spacing w:val="0"/>
          <w:kern w:val="0"/>
          <w:sz w:val="26"/>
          <w:szCs w:val="26"/>
          <w:highlight w:val="none"/>
          <w:u w:val="none"/>
          <w:lang w:eastAsia="zh-CN"/>
          <w:rPrChange w:id="144" w:author="易安琦" w:date="2024-10-31T15:02:24Z">
            <w:rPr>
              <w:ins w:id="145" w:author="易安琦" w:date="2024-10-31T15:02:15Z"/>
              <w:rFonts w:hint="eastAsia" w:ascii="仿宋" w:hAnsi="仿宋" w:eastAsia="仿宋" w:cs="仿宋"/>
              <w:b w:val="0"/>
              <w:snapToGrid/>
              <w:color w:val="auto"/>
              <w:spacing w:val="0"/>
              <w:kern w:val="2"/>
              <w:sz w:val="32"/>
              <w:szCs w:val="32"/>
              <w:highlight w:val="none"/>
              <w:u w:val="none"/>
              <w:lang w:eastAsia="zh-CN"/>
            </w:rPr>
          </w:rPrChange>
        </w:rPr>
      </w:pPr>
      <w:r>
        <w:rPr>
          <w:rFonts w:hint="eastAsia" w:ascii="仿宋" w:hAnsi="仿宋" w:eastAsia="仿宋" w:cs="仿宋"/>
          <w:color w:val="auto"/>
          <w:kern w:val="0"/>
          <w:sz w:val="26"/>
          <w:szCs w:val="26"/>
          <w:highlight w:val="none"/>
        </w:rPr>
        <w:t>项目名称：</w:t>
      </w:r>
      <w:ins w:id="146" w:author="易安琦" w:date="2024-10-31T15:02:15Z">
        <w:r>
          <w:rPr>
            <w:rFonts w:hint="eastAsia" w:ascii="仿宋" w:hAnsi="仿宋" w:eastAsia="仿宋" w:cs="仿宋"/>
            <w:color w:val="auto"/>
            <w:kern w:val="0"/>
            <w:sz w:val="26"/>
            <w:szCs w:val="26"/>
            <w:highlight w:val="none"/>
            <w:lang w:eastAsia="zh-CN"/>
            <w:rPrChange w:id="147" w:author="易安琦" w:date="2024-10-31T15:02:24Z">
              <w:rPr>
                <w:rFonts w:hint="eastAsia" w:ascii="仿宋" w:hAnsi="仿宋" w:eastAsia="仿宋"/>
                <w:sz w:val="32"/>
                <w:szCs w:val="32"/>
                <w:lang w:eastAsia="zh-CN"/>
              </w:rPr>
            </w:rPrChange>
          </w:rPr>
          <w:t>太和农资总店及江高综合商场物业电梯设备维修工程</w:t>
        </w:r>
      </w:ins>
    </w:p>
    <w:p>
      <w:pPr>
        <w:bidi w:val="0"/>
        <w:snapToGrid w:val="0"/>
        <w:ind w:firstLine="520" w:firstLineChars="200"/>
        <w:rPr>
          <w:del w:id="148" w:author="易安琦" w:date="2024-10-31T15:02:15Z"/>
          <w:rFonts w:hint="eastAsia" w:ascii="仿宋" w:hAnsi="仿宋" w:eastAsia="仿宋" w:cs="仿宋"/>
          <w:color w:val="auto"/>
          <w:kern w:val="0"/>
          <w:sz w:val="26"/>
          <w:szCs w:val="26"/>
          <w:highlight w:val="none"/>
        </w:rPr>
      </w:pPr>
      <w:del w:id="149" w:author="易安琦" w:date="2024-10-31T15:02:15Z">
        <w:r>
          <w:rPr>
            <w:rFonts w:hint="eastAsia" w:ascii="仿宋" w:hAnsi="仿宋" w:eastAsia="仿宋" w:cs="仿宋"/>
            <w:color w:val="auto"/>
            <w:kern w:val="0"/>
            <w:sz w:val="26"/>
            <w:szCs w:val="26"/>
            <w:highlight w:val="none"/>
            <w:lang w:val="en-US" w:eastAsia="zh-CN"/>
          </w:rPr>
          <w:delText>2024年江高片区下半年度零星维修工程</w:delText>
        </w:r>
      </w:del>
    </w:p>
    <w:p>
      <w:pPr>
        <w:bidi w:val="0"/>
        <w:snapToGrid w:val="0"/>
        <w:ind w:firstLine="520" w:firstLineChars="200"/>
        <w:rPr>
          <w:rFonts w:hint="eastAsia" w:ascii="仿宋" w:hAnsi="仿宋" w:eastAsia="仿宋" w:cs="仿宋"/>
          <w:color w:val="auto"/>
          <w:kern w:val="0"/>
          <w:sz w:val="26"/>
          <w:szCs w:val="26"/>
          <w:highlight w:val="none"/>
          <w:lang w:val="en-US"/>
        </w:rPr>
      </w:pPr>
      <w:r>
        <w:rPr>
          <w:rFonts w:hint="eastAsia" w:ascii="仿宋" w:hAnsi="仿宋" w:eastAsia="仿宋" w:cs="仿宋"/>
          <w:color w:val="auto"/>
          <w:kern w:val="0"/>
          <w:sz w:val="26"/>
          <w:szCs w:val="26"/>
          <w:highlight w:val="none"/>
        </w:rPr>
        <w:t>项目编号：</w:t>
      </w:r>
      <w:r>
        <w:rPr>
          <w:rFonts w:hint="eastAsia" w:ascii="仿宋" w:hAnsi="仿宋" w:eastAsia="仿宋" w:cs="仿宋"/>
          <w:color w:val="auto"/>
          <w:kern w:val="0"/>
          <w:sz w:val="26"/>
          <w:szCs w:val="26"/>
          <w:highlight w:val="none"/>
          <w:lang w:val="en-US" w:eastAsia="zh-CN"/>
        </w:rPr>
        <w:t>HZ</w:t>
      </w:r>
      <w:r>
        <w:rPr>
          <w:rFonts w:hint="eastAsia" w:ascii="仿宋" w:hAnsi="仿宋" w:eastAsia="仿宋" w:cs="仿宋"/>
          <w:color w:val="auto"/>
          <w:kern w:val="0"/>
          <w:sz w:val="26"/>
          <w:szCs w:val="26"/>
          <w:highlight w:val="none"/>
          <w:lang w:eastAsia="zh-CN"/>
        </w:rPr>
        <w:t>-TZ-</w:t>
      </w:r>
      <w:r>
        <w:rPr>
          <w:rFonts w:hint="eastAsia" w:ascii="仿宋" w:hAnsi="仿宋" w:eastAsia="仿宋" w:cs="仿宋"/>
          <w:color w:val="auto"/>
          <w:kern w:val="0"/>
          <w:sz w:val="26"/>
          <w:szCs w:val="26"/>
          <w:highlight w:val="none"/>
          <w:lang w:val="en-US" w:eastAsia="zh-CN"/>
        </w:rPr>
        <w:t>WX</w:t>
      </w:r>
      <w:r>
        <w:rPr>
          <w:rFonts w:hint="eastAsia" w:ascii="仿宋" w:hAnsi="仿宋" w:eastAsia="仿宋" w:cs="仿宋"/>
          <w:color w:val="auto"/>
          <w:kern w:val="0"/>
          <w:sz w:val="26"/>
          <w:szCs w:val="26"/>
          <w:highlight w:val="none"/>
          <w:lang w:eastAsia="zh-CN"/>
        </w:rPr>
        <w:t>-202</w:t>
      </w:r>
      <w:r>
        <w:rPr>
          <w:rFonts w:hint="eastAsia" w:ascii="仿宋" w:hAnsi="仿宋" w:eastAsia="仿宋" w:cs="仿宋"/>
          <w:color w:val="auto"/>
          <w:kern w:val="0"/>
          <w:sz w:val="26"/>
          <w:szCs w:val="26"/>
          <w:highlight w:val="none"/>
          <w:lang w:val="en-US" w:eastAsia="zh-CN"/>
        </w:rPr>
        <w:t>410</w:t>
      </w:r>
      <w:del w:id="150" w:author="易安琦" w:date="2024-10-31T15:02:31Z">
        <w:r>
          <w:rPr>
            <w:rFonts w:hint="default" w:ascii="仿宋" w:hAnsi="仿宋" w:eastAsia="仿宋" w:cs="仿宋"/>
            <w:color w:val="auto"/>
            <w:kern w:val="0"/>
            <w:sz w:val="26"/>
            <w:szCs w:val="26"/>
            <w:highlight w:val="none"/>
            <w:lang w:val="en-US" w:eastAsia="zh-CN"/>
          </w:rPr>
          <w:delText>18</w:delText>
        </w:r>
      </w:del>
      <w:ins w:id="151" w:author="易安琦" w:date="2024-10-31T15:02:31Z">
        <w:r>
          <w:rPr>
            <w:rFonts w:hint="eastAsia" w:ascii="仿宋" w:hAnsi="仿宋" w:eastAsia="仿宋" w:cs="仿宋"/>
            <w:color w:val="auto"/>
            <w:kern w:val="0"/>
            <w:sz w:val="26"/>
            <w:szCs w:val="26"/>
            <w:highlight w:val="none"/>
            <w:lang w:val="en-US" w:eastAsia="zh-CN"/>
          </w:rPr>
          <w:t>31</w:t>
        </w:r>
      </w:ins>
      <w:r>
        <w:rPr>
          <w:rFonts w:hint="eastAsia" w:ascii="仿宋" w:hAnsi="仿宋" w:eastAsia="仿宋" w:cs="仿宋"/>
          <w:color w:val="auto"/>
          <w:kern w:val="0"/>
          <w:sz w:val="26"/>
          <w:szCs w:val="26"/>
          <w:highlight w:val="none"/>
          <w:lang w:val="en-US" w:eastAsia="zh-CN"/>
        </w:rPr>
        <w:t>-01</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tbl>
      <w:tblPr>
        <w:tblStyle w:val="27"/>
        <w:tblW w:w="311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729"/>
        <w:gridCol w:w="405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9" w:hRule="atLeast"/>
          <w:jc w:val="center"/>
        </w:trPr>
        <w:tc>
          <w:tcPr>
            <w:tcW w:w="5000" w:type="pct"/>
            <w:gridSpan w:val="2"/>
            <w:tcBorders>
              <w:tl2br w:val="nil"/>
              <w:tr2bl w:val="nil"/>
            </w:tcBorders>
            <w:noWrap w:val="0"/>
            <w:vAlign w:val="center"/>
          </w:tcPr>
          <w:p>
            <w:pPr>
              <w:snapToGrid w:val="0"/>
              <w:spacing w:line="360" w:lineRule="auto"/>
              <w:ind w:firstLine="520" w:firstLineChars="200"/>
              <w:jc w:val="center"/>
              <w:rPr>
                <w:rFonts w:hint="eastAsia" w:ascii="仿宋" w:hAnsi="仿宋" w:eastAsia="仿宋" w:cs="仿宋"/>
                <w:b w:val="0"/>
                <w:color w:val="auto"/>
                <w:kern w:val="0"/>
                <w:sz w:val="26"/>
                <w:szCs w:val="26"/>
                <w:highlight w:val="none"/>
                <w:lang w:val="en-US" w:eastAsia="zh-CN" w:bidi="ar-SA"/>
              </w:rPr>
            </w:pPr>
            <w:r>
              <w:rPr>
                <w:rFonts w:hint="eastAsia" w:ascii="仿宋" w:hAnsi="仿宋" w:eastAsia="仿宋" w:cs="仿宋"/>
                <w:b w:val="0"/>
                <w:color w:val="auto"/>
                <w:kern w:val="0"/>
                <w:sz w:val="26"/>
                <w:szCs w:val="26"/>
                <w:highlight w:val="none"/>
                <w:lang w:eastAsia="zh-CN"/>
              </w:rPr>
              <w:t>报价</w:t>
            </w:r>
            <w:r>
              <w:rPr>
                <w:rFonts w:hint="eastAsia" w:ascii="仿宋" w:hAnsi="仿宋" w:eastAsia="仿宋" w:cs="仿宋"/>
                <w:b w:val="0"/>
                <w:color w:val="auto"/>
                <w:kern w:val="0"/>
                <w:sz w:val="26"/>
                <w:szCs w:val="26"/>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494"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r>
              <w:rPr>
                <w:rFonts w:hint="eastAsia" w:ascii="仿宋" w:hAnsi="仿宋" w:eastAsia="仿宋" w:cs="仿宋"/>
                <w:color w:val="auto"/>
                <w:kern w:val="0"/>
                <w:sz w:val="26"/>
                <w:szCs w:val="26"/>
                <w:highlight w:val="none"/>
                <w:lang w:val="en-US" w:eastAsia="zh-CN" w:bidi="ar-SA"/>
              </w:rPr>
              <w:t>大写：</w:t>
            </w:r>
          </w:p>
        </w:tc>
        <w:tc>
          <w:tcPr>
            <w:tcW w:w="3505"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494"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lang w:eastAsia="zh-CN"/>
              </w:rPr>
              <w:t>小写：</w:t>
            </w:r>
          </w:p>
        </w:tc>
        <w:tc>
          <w:tcPr>
            <w:tcW w:w="3505"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p>
        </w:tc>
      </w:tr>
    </w:tbl>
    <w:p>
      <w:pPr>
        <w:bidi w:val="0"/>
        <w:snapToGrid w:val="0"/>
        <w:ind w:firstLine="520" w:firstLineChars="200"/>
        <w:rPr>
          <w:ins w:id="152" w:author="易安琦" w:date="2024-10-31T15:00:26Z"/>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pPr>
        <w:bidi w:val="0"/>
        <w:snapToGrid w:val="0"/>
        <w:ind w:left="0" w:leftChars="0"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1.此表的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汉华">
    <w15:presenceInfo w15:providerId="None" w15:userId="刘汉华"/>
  </w15:person>
  <w15:person w15:author="易安琦">
    <w15:presenceInfo w15:providerId="None" w15:userId="易安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5012F2"/>
    <w:rsid w:val="02605CFB"/>
    <w:rsid w:val="027E3FF3"/>
    <w:rsid w:val="02891E05"/>
    <w:rsid w:val="02C22E28"/>
    <w:rsid w:val="02EA1045"/>
    <w:rsid w:val="03226D70"/>
    <w:rsid w:val="03451699"/>
    <w:rsid w:val="03610A19"/>
    <w:rsid w:val="03790A87"/>
    <w:rsid w:val="03790F0F"/>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9C1516"/>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0FF02D9D"/>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AD61F1"/>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7FA6896"/>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60E8C"/>
    <w:rsid w:val="28CB4958"/>
    <w:rsid w:val="28D4400C"/>
    <w:rsid w:val="2947445F"/>
    <w:rsid w:val="2977602A"/>
    <w:rsid w:val="29831691"/>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B8678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C13581"/>
    <w:rsid w:val="4EF7217F"/>
    <w:rsid w:val="4F264463"/>
    <w:rsid w:val="4F307434"/>
    <w:rsid w:val="4F3F601C"/>
    <w:rsid w:val="4F8056DA"/>
    <w:rsid w:val="4F8D6C96"/>
    <w:rsid w:val="4F8F2A7D"/>
    <w:rsid w:val="4FBB3598"/>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750997"/>
    <w:rsid w:val="57B452D5"/>
    <w:rsid w:val="580B2D30"/>
    <w:rsid w:val="583215B8"/>
    <w:rsid w:val="583F2D37"/>
    <w:rsid w:val="58651A5F"/>
    <w:rsid w:val="58681DAD"/>
    <w:rsid w:val="586F0D15"/>
    <w:rsid w:val="587D51F8"/>
    <w:rsid w:val="58AE62E0"/>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B81563"/>
    <w:rsid w:val="5DD157C4"/>
    <w:rsid w:val="5DE47C52"/>
    <w:rsid w:val="5E0E6D6D"/>
    <w:rsid w:val="5E272C4C"/>
    <w:rsid w:val="5E4430F2"/>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280027"/>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EC5775"/>
    <w:rsid w:val="6FED6CAD"/>
    <w:rsid w:val="6FF32DEE"/>
    <w:rsid w:val="700950D8"/>
    <w:rsid w:val="701D0F5F"/>
    <w:rsid w:val="703A6A0C"/>
    <w:rsid w:val="704F6945"/>
    <w:rsid w:val="707B4797"/>
    <w:rsid w:val="70C56BE7"/>
    <w:rsid w:val="710948DF"/>
    <w:rsid w:val="710B77E0"/>
    <w:rsid w:val="712378A3"/>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7B048A"/>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2294</Words>
  <Characters>2397</Characters>
  <Lines>0</Lines>
  <Paragraphs>0</Paragraphs>
  <TotalTime>16</TotalTime>
  <ScaleCrop>false</ScaleCrop>
  <LinksUpToDate>false</LinksUpToDate>
  <CharactersWithSpaces>2584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2024-11-04T01:49:40Z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1BCC37564CC24C47A26CDF0B4B553E25_13</vt:lpwstr>
  </property>
</Properties>
</file>